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350" w:rsidRPr="005F3A13" w:rsidRDefault="007C5350" w:rsidP="007C5350">
      <w:pPr>
        <w:spacing w:after="120"/>
        <w:rPr>
          <w:rFonts w:ascii="Arial" w:hAnsi="Arial" w:cs="Arial"/>
          <w:sz w:val="20"/>
          <w:szCs w:val="20"/>
        </w:rPr>
      </w:pPr>
      <w:r w:rsidRPr="005F3A13">
        <w:rPr>
          <w:rFonts w:ascii="Arial" w:hAnsi="Arial" w:cs="Arial"/>
          <w:b/>
          <w:sz w:val="20"/>
          <w:szCs w:val="20"/>
        </w:rPr>
        <w:t xml:space="preserve">Table </w:t>
      </w:r>
      <w:r>
        <w:rPr>
          <w:rFonts w:ascii="Arial" w:hAnsi="Arial" w:cs="Arial"/>
          <w:b/>
          <w:sz w:val="20"/>
          <w:szCs w:val="20"/>
        </w:rPr>
        <w:t>8</w:t>
      </w:r>
      <w:r w:rsidRPr="005F3A13">
        <w:rPr>
          <w:rFonts w:ascii="Arial" w:hAnsi="Arial" w:cs="Arial"/>
          <w:b/>
          <w:sz w:val="20"/>
          <w:szCs w:val="20"/>
        </w:rPr>
        <w:t>.1:</w:t>
      </w:r>
      <w:r w:rsidRPr="005F3A13">
        <w:rPr>
          <w:rFonts w:ascii="Arial" w:hAnsi="Arial" w:cs="Arial"/>
          <w:sz w:val="20"/>
          <w:szCs w:val="20"/>
        </w:rPr>
        <w:t xml:space="preserve"> ESC report content checklist – submission requirement during detailed design</w:t>
      </w:r>
    </w:p>
    <w:tbl>
      <w:tblPr>
        <w:tblStyle w:val="TableGrid"/>
        <w:tblW w:w="13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6030"/>
        <w:gridCol w:w="1800"/>
        <w:gridCol w:w="1260"/>
        <w:gridCol w:w="2700"/>
      </w:tblGrid>
      <w:tr w:rsidR="007C5350" w:rsidRPr="00491249" w:rsidTr="007C5350">
        <w:trPr>
          <w:trHeight w:val="612"/>
        </w:trPr>
        <w:tc>
          <w:tcPr>
            <w:tcW w:w="1350" w:type="dxa"/>
            <w:tcBorders>
              <w:right w:val="single" w:sz="4" w:space="0" w:color="FFFFFF" w:themeColor="background1"/>
            </w:tcBorders>
            <w:shd w:val="clear" w:color="auto" w:fill="FDB913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spacing w:before="78"/>
              <w:ind w:right="-2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91249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Section</w:t>
            </w:r>
          </w:p>
        </w:tc>
        <w:tc>
          <w:tcPr>
            <w:tcW w:w="60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DB913"/>
            <w:vAlign w:val="center"/>
          </w:tcPr>
          <w:p w:rsidR="007C5350" w:rsidRPr="00491249" w:rsidRDefault="007C5350" w:rsidP="007C5350">
            <w:pPr>
              <w:spacing w:before="78"/>
              <w:ind w:right="-2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91249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Content description</w:t>
            </w:r>
          </w:p>
        </w:tc>
        <w:tc>
          <w:tcPr>
            <w:tcW w:w="18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DB913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spacing w:before="78"/>
              <w:ind w:right="-2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91249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Reference</w:t>
            </w:r>
          </w:p>
        </w:tc>
        <w:tc>
          <w:tcPr>
            <w:tcW w:w="12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DB913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spacing w:before="78"/>
              <w:ind w:right="-2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91249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Section included?</w:t>
            </w:r>
          </w:p>
        </w:tc>
        <w:tc>
          <w:tcPr>
            <w:tcW w:w="2700" w:type="dxa"/>
            <w:tcBorders>
              <w:left w:val="single" w:sz="4" w:space="0" w:color="FFFFFF" w:themeColor="background1"/>
            </w:tcBorders>
            <w:shd w:val="clear" w:color="auto" w:fill="FDB913"/>
            <w:vAlign w:val="center"/>
          </w:tcPr>
          <w:p w:rsidR="007C5350" w:rsidRPr="00491249" w:rsidRDefault="007C5350" w:rsidP="007C5350">
            <w:pPr>
              <w:spacing w:before="78"/>
              <w:ind w:right="-2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91249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If no, provide reason</w:t>
            </w:r>
          </w:p>
        </w:tc>
      </w:tr>
      <w:tr w:rsidR="007C5350" w:rsidRPr="00491249" w:rsidTr="007C5350">
        <w:trPr>
          <w:trHeight w:val="1107"/>
        </w:trPr>
        <w:tc>
          <w:tcPr>
            <w:tcW w:w="1350" w:type="dxa"/>
            <w:tcBorders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ind w:right="-1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12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Contact information / definition of roles</w:t>
            </w:r>
          </w:p>
        </w:tc>
        <w:tc>
          <w:tcPr>
            <w:tcW w:w="6030" w:type="dxa"/>
            <w:tcBorders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pStyle w:val="ListParagraph"/>
              <w:numPr>
                <w:ilvl w:val="0"/>
                <w:numId w:val="3"/>
              </w:numPr>
              <w:tabs>
                <w:tab w:val="left" w:pos="1620"/>
              </w:tabs>
              <w:spacing w:after="60" w:line="240" w:lineRule="auto"/>
              <w:ind w:left="253" w:right="-14" w:hanging="9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Identify, and define roles of, key personnel including but not limited to:</w:t>
            </w:r>
          </w:p>
          <w:p w:rsidR="007C5350" w:rsidRPr="00491249" w:rsidRDefault="007C5350" w:rsidP="007C5350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446" w:right="-14" w:hanging="9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 xml:space="preserve">Site owner, project manager / design engineer, ESC inspector, </w:t>
            </w:r>
            <w:proofErr w:type="gramStart"/>
            <w:r w:rsidRPr="00491249">
              <w:rPr>
                <w:rFonts w:ascii="Arial" w:hAnsi="Arial" w:cs="Arial"/>
                <w:sz w:val="18"/>
                <w:szCs w:val="18"/>
              </w:rPr>
              <w:t>24 hour</w:t>
            </w:r>
            <w:proofErr w:type="gramEnd"/>
            <w:r w:rsidRPr="00491249">
              <w:rPr>
                <w:rFonts w:ascii="Arial" w:hAnsi="Arial" w:cs="Arial"/>
                <w:sz w:val="18"/>
                <w:szCs w:val="18"/>
              </w:rPr>
              <w:t xml:space="preserve"> emergency contact</w:t>
            </w:r>
          </w:p>
          <w:p w:rsidR="007C5350" w:rsidRPr="00491249" w:rsidRDefault="007C5350" w:rsidP="007C5350">
            <w:pPr>
              <w:pStyle w:val="ListParagraph"/>
              <w:numPr>
                <w:ilvl w:val="0"/>
                <w:numId w:val="3"/>
              </w:numPr>
              <w:tabs>
                <w:tab w:val="left" w:pos="1620"/>
              </w:tabs>
              <w:spacing w:after="60" w:line="240" w:lineRule="auto"/>
              <w:ind w:left="253" w:right="-14" w:hanging="9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Outline chain of communication</w:t>
            </w:r>
          </w:p>
        </w:tc>
        <w:tc>
          <w:tcPr>
            <w:tcW w:w="1800" w:type="dxa"/>
            <w:tcBorders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ind w:left="-14" w:right="-14" w:firstLine="1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91249">
              <w:rPr>
                <w:rFonts w:ascii="Arial" w:hAnsi="Arial" w:cs="Arial"/>
                <w:sz w:val="18"/>
                <w:szCs w:val="18"/>
              </w:rPr>
              <w:t>Chp</w:t>
            </w:r>
            <w:proofErr w:type="spellEnd"/>
            <w:r w:rsidRPr="00491249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491249">
              <w:rPr>
                <w:rFonts w:ascii="Arial" w:hAnsi="Arial" w:cs="Arial"/>
                <w:sz w:val="18"/>
                <w:szCs w:val="18"/>
              </w:rPr>
              <w:t xml:space="preserve">.0, Table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491249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260" w:type="dxa"/>
            <w:tcBorders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8998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6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05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6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601781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00" w:type="dxa"/>
                <w:tcBorders>
                  <w:left w:val="single" w:sz="4" w:space="0" w:color="FFFFFF" w:themeColor="background1"/>
                  <w:bottom w:val="single" w:sz="12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7C5350" w:rsidRPr="00491249" w:rsidRDefault="00684ABA" w:rsidP="00684ABA">
                <w:pPr>
                  <w:pStyle w:val="ListParagraph"/>
                  <w:tabs>
                    <w:tab w:val="left" w:pos="1620"/>
                  </w:tabs>
                  <w:spacing w:before="78"/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491249" w:rsidTr="007C5350">
        <w:trPr>
          <w:trHeight w:val="609"/>
        </w:trPr>
        <w:tc>
          <w:tcPr>
            <w:tcW w:w="1350" w:type="dxa"/>
            <w:tcBorders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ind w:right="-1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12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Site location</w:t>
            </w:r>
          </w:p>
        </w:tc>
        <w:tc>
          <w:tcPr>
            <w:tcW w:w="6030" w:type="dxa"/>
            <w:tcBorders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left="-15" w:right="-14" w:firstLine="15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Location, key map and site area</w:t>
            </w:r>
            <w:r>
              <w:rPr>
                <w:rFonts w:ascii="Arial" w:hAnsi="Arial" w:cs="Arial"/>
                <w:sz w:val="18"/>
                <w:szCs w:val="18"/>
              </w:rPr>
              <w:t xml:space="preserve"> (ha) </w:t>
            </w:r>
          </w:p>
          <w:p w:rsidR="007C5350" w:rsidRPr="00491249" w:rsidRDefault="007C5350" w:rsidP="007C5350">
            <w:pPr>
              <w:tabs>
                <w:tab w:val="left" w:pos="1620"/>
              </w:tabs>
              <w:ind w:left="-15" w:right="-14" w:firstLine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**provide in report or reference plan with this information</w:t>
            </w:r>
          </w:p>
        </w:tc>
        <w:tc>
          <w:tcPr>
            <w:tcW w:w="1800" w:type="dxa"/>
            <w:tcBorders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spacing w:before="78"/>
              <w:ind w:left="-15" w:right="-20" w:firstLine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5266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8889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894910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00" w:type="dxa"/>
                <w:tcBorders>
                  <w:left w:val="single" w:sz="4" w:space="0" w:color="FFFFFF" w:themeColor="background1"/>
                  <w:bottom w:val="single" w:sz="12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7C5350" w:rsidRPr="00491249" w:rsidRDefault="00684ABA" w:rsidP="00684ABA">
                <w:pPr>
                  <w:pStyle w:val="ListParagraph"/>
                  <w:tabs>
                    <w:tab w:val="left" w:pos="1620"/>
                  </w:tabs>
                  <w:spacing w:before="78"/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491249" w:rsidTr="007C5350">
        <w:trPr>
          <w:trHeight w:val="2130"/>
        </w:trPr>
        <w:tc>
          <w:tcPr>
            <w:tcW w:w="135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ind w:right="-1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12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Existing site conditions</w:t>
            </w:r>
          </w:p>
        </w:tc>
        <w:tc>
          <w:tcPr>
            <w:tcW w:w="603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spacing w:after="60"/>
              <w:ind w:right="-14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Detail existing site conditions, including:</w:t>
            </w:r>
          </w:p>
          <w:p w:rsidR="007C5350" w:rsidRPr="00491249" w:rsidRDefault="007C5350" w:rsidP="007C5350">
            <w:pPr>
              <w:pStyle w:val="ListParagraph"/>
              <w:numPr>
                <w:ilvl w:val="0"/>
                <w:numId w:val="7"/>
              </w:numPr>
              <w:tabs>
                <w:tab w:val="left" w:pos="1620"/>
              </w:tabs>
              <w:spacing w:after="60" w:line="240" w:lineRule="auto"/>
              <w:ind w:left="259" w:right="-14" w:hanging="259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land cover and use</w:t>
            </w:r>
          </w:p>
          <w:p w:rsidR="007C5350" w:rsidRPr="00491249" w:rsidRDefault="007C5350" w:rsidP="007C5350">
            <w:pPr>
              <w:pStyle w:val="ListParagraph"/>
              <w:numPr>
                <w:ilvl w:val="0"/>
                <w:numId w:val="7"/>
              </w:numPr>
              <w:tabs>
                <w:tab w:val="left" w:pos="1620"/>
              </w:tabs>
              <w:spacing w:after="60" w:line="240" w:lineRule="auto"/>
              <w:ind w:left="259" w:right="-14" w:hanging="259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vegetation</w:t>
            </w:r>
          </w:p>
          <w:p w:rsidR="007C5350" w:rsidRPr="00491249" w:rsidRDefault="007C5350" w:rsidP="007C5350">
            <w:pPr>
              <w:pStyle w:val="ListParagraph"/>
              <w:numPr>
                <w:ilvl w:val="0"/>
                <w:numId w:val="7"/>
              </w:numPr>
              <w:tabs>
                <w:tab w:val="left" w:pos="1620"/>
              </w:tabs>
              <w:spacing w:after="60" w:line="240" w:lineRule="auto"/>
              <w:ind w:left="259" w:right="-14" w:hanging="259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general topography</w:t>
            </w:r>
          </w:p>
          <w:p w:rsidR="007C5350" w:rsidRPr="00491249" w:rsidRDefault="007C5350" w:rsidP="007C5350">
            <w:pPr>
              <w:pStyle w:val="ListParagraph"/>
              <w:numPr>
                <w:ilvl w:val="0"/>
                <w:numId w:val="7"/>
              </w:numPr>
              <w:tabs>
                <w:tab w:val="left" w:pos="1620"/>
              </w:tabs>
              <w:spacing w:after="60" w:line="240" w:lineRule="auto"/>
              <w:ind w:left="259" w:right="-14" w:hanging="259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 xml:space="preserve">existing flow patterns and external drainage </w:t>
            </w:r>
          </w:p>
          <w:p w:rsidR="007C5350" w:rsidRPr="00491249" w:rsidRDefault="007C5350" w:rsidP="007C5350">
            <w:pPr>
              <w:pStyle w:val="ListParagraph"/>
              <w:numPr>
                <w:ilvl w:val="0"/>
                <w:numId w:val="7"/>
              </w:numPr>
              <w:tabs>
                <w:tab w:val="left" w:pos="1620"/>
              </w:tabs>
              <w:spacing w:after="60" w:line="240" w:lineRule="auto"/>
              <w:ind w:left="259" w:right="-14" w:hanging="259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adjacent properties and their land uses, including identification of any protected natural heritage features</w:t>
            </w:r>
            <w:r w:rsidRPr="0049124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7C5350" w:rsidRPr="00491249" w:rsidRDefault="007C5350" w:rsidP="007C5350">
            <w:pPr>
              <w:pStyle w:val="ListParagraph"/>
              <w:numPr>
                <w:ilvl w:val="0"/>
                <w:numId w:val="7"/>
              </w:numPr>
              <w:tabs>
                <w:tab w:val="left" w:pos="1620"/>
              </w:tabs>
              <w:spacing w:after="0" w:line="240" w:lineRule="auto"/>
              <w:ind w:left="253" w:right="-14" w:hanging="253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soil characteristics.</w:t>
            </w:r>
          </w:p>
        </w:tc>
        <w:tc>
          <w:tcPr>
            <w:tcW w:w="180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spacing w:before="78"/>
              <w:ind w:left="-15" w:right="-20" w:firstLine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0348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4041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19531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00" w:type="dxa"/>
                <w:tcBorders>
                  <w:top w:val="single" w:sz="12" w:space="0" w:color="FFFFFF" w:themeColor="background1"/>
                  <w:left w:val="single" w:sz="4" w:space="0" w:color="FFFFFF" w:themeColor="background1"/>
                  <w:bottom w:val="single" w:sz="12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7C5350" w:rsidRPr="00491249" w:rsidRDefault="00684ABA" w:rsidP="007C5350">
                <w:pPr>
                  <w:tabs>
                    <w:tab w:val="left" w:pos="1620"/>
                  </w:tabs>
                  <w:spacing w:before="78"/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491249" w:rsidTr="007C5350">
        <w:trPr>
          <w:trHeight w:val="2670"/>
        </w:trPr>
        <w:tc>
          <w:tcPr>
            <w:tcW w:w="135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ind w:right="-1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12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Receiving water system</w:t>
            </w:r>
          </w:p>
        </w:tc>
        <w:tc>
          <w:tcPr>
            <w:tcW w:w="603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7C5350" w:rsidRPr="00491249" w:rsidRDefault="007C5350" w:rsidP="007C5350">
            <w:pPr>
              <w:tabs>
                <w:tab w:val="left" w:pos="1620"/>
              </w:tabs>
              <w:spacing w:before="120" w:after="60"/>
              <w:ind w:right="-14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Provide the following information about water system(s) that will receive runoff / discharge from the site:</w:t>
            </w:r>
          </w:p>
          <w:p w:rsidR="007C5350" w:rsidRPr="00491249" w:rsidRDefault="007C5350" w:rsidP="007C5350">
            <w:pPr>
              <w:pStyle w:val="ListParagraph"/>
              <w:keepLines/>
              <w:widowControl w:val="0"/>
              <w:numPr>
                <w:ilvl w:val="0"/>
                <w:numId w:val="4"/>
              </w:numPr>
              <w:spacing w:after="60" w:line="240" w:lineRule="auto"/>
              <w:ind w:left="244" w:hanging="86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Identification / names of features/systems that will be receiving site flows, whether natural (e.g. streams) or other (e.g. sewer system).</w:t>
            </w:r>
          </w:p>
          <w:p w:rsidR="007C5350" w:rsidRPr="00491249" w:rsidRDefault="007C5350" w:rsidP="007C5350">
            <w:pPr>
              <w:pStyle w:val="ListParagraph"/>
              <w:keepLines/>
              <w:widowControl w:val="0"/>
              <w:numPr>
                <w:ilvl w:val="0"/>
                <w:numId w:val="4"/>
              </w:numPr>
              <w:spacing w:after="60" w:line="240" w:lineRule="auto"/>
              <w:ind w:left="244" w:hanging="86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 xml:space="preserve">Classification of natural receiving water body (coldwater, warmwater, species at risk habitat) </w:t>
            </w:r>
          </w:p>
          <w:p w:rsidR="007C5350" w:rsidRPr="00491249" w:rsidRDefault="007C5350" w:rsidP="007C5350">
            <w:pPr>
              <w:pStyle w:val="ListParagraph"/>
              <w:keepLines/>
              <w:widowControl w:val="0"/>
              <w:numPr>
                <w:ilvl w:val="0"/>
                <w:numId w:val="4"/>
              </w:numPr>
              <w:spacing w:after="60" w:line="240" w:lineRule="auto"/>
              <w:ind w:left="244" w:hanging="86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Summary of current aquatic habitat conditions</w:t>
            </w:r>
          </w:p>
          <w:p w:rsidR="007C5350" w:rsidRPr="00491249" w:rsidRDefault="007C5350" w:rsidP="007C5350">
            <w:pPr>
              <w:pStyle w:val="ListParagraph"/>
              <w:keepLines/>
              <w:widowControl w:val="0"/>
              <w:numPr>
                <w:ilvl w:val="0"/>
                <w:numId w:val="4"/>
              </w:numPr>
              <w:spacing w:after="60" w:line="240" w:lineRule="auto"/>
              <w:ind w:left="244" w:hanging="86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Identification of confined or unconfined valleys</w:t>
            </w:r>
          </w:p>
          <w:p w:rsidR="007C5350" w:rsidRPr="00491249" w:rsidRDefault="007C5350" w:rsidP="007C5350">
            <w:pPr>
              <w:pStyle w:val="ListParagraph"/>
              <w:keepLines/>
              <w:widowControl w:val="0"/>
              <w:numPr>
                <w:ilvl w:val="0"/>
                <w:numId w:val="4"/>
              </w:numPr>
              <w:spacing w:after="0" w:line="240" w:lineRule="auto"/>
              <w:ind w:left="255" w:hanging="9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Physical description of receiver (e.g. critical erosion areas, channel dimensions, slope, etc.)</w:t>
            </w:r>
          </w:p>
        </w:tc>
        <w:tc>
          <w:tcPr>
            <w:tcW w:w="180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spacing w:before="78"/>
              <w:ind w:left="-15" w:right="-20" w:firstLine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4232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0988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752117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00" w:type="dxa"/>
                <w:tcBorders>
                  <w:top w:val="single" w:sz="12" w:space="0" w:color="FFFFFF" w:themeColor="background1"/>
                  <w:left w:val="single" w:sz="4" w:space="0" w:color="FFFFFF" w:themeColor="background1"/>
                  <w:bottom w:val="single" w:sz="12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7C5350" w:rsidRPr="00491249" w:rsidRDefault="00684ABA" w:rsidP="007C5350">
                <w:pPr>
                  <w:tabs>
                    <w:tab w:val="left" w:pos="1620"/>
                  </w:tabs>
                  <w:spacing w:before="78"/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491249" w:rsidTr="007C5350">
        <w:trPr>
          <w:trHeight w:val="510"/>
        </w:trPr>
        <w:tc>
          <w:tcPr>
            <w:tcW w:w="135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ind w:right="-1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12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Proposed Site Alteration</w:t>
            </w:r>
          </w:p>
        </w:tc>
        <w:tc>
          <w:tcPr>
            <w:tcW w:w="603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spacing w:before="120" w:after="60"/>
              <w:ind w:left="-14" w:right="-14" w:firstLine="14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Provide a brief discussion of the proposed activities, including:</w:t>
            </w:r>
          </w:p>
          <w:p w:rsidR="007C5350" w:rsidRPr="00491249" w:rsidRDefault="007C5350" w:rsidP="007C5350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spacing w:after="60" w:line="240" w:lineRule="auto"/>
              <w:ind w:left="253" w:right="-14" w:hanging="9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 xml:space="preserve">description and location of </w:t>
            </w:r>
            <w:r>
              <w:rPr>
                <w:rFonts w:ascii="Arial" w:hAnsi="Arial" w:cs="Arial"/>
                <w:sz w:val="18"/>
                <w:szCs w:val="18"/>
              </w:rPr>
              <w:t xml:space="preserve">permanent and temporary </w:t>
            </w:r>
            <w:r w:rsidRPr="00491249">
              <w:rPr>
                <w:rFonts w:ascii="Arial" w:hAnsi="Arial" w:cs="Arial"/>
                <w:sz w:val="18"/>
                <w:szCs w:val="18"/>
              </w:rPr>
              <w:t>SWM measures</w:t>
            </w:r>
          </w:p>
          <w:p w:rsidR="007C5350" w:rsidRPr="00491249" w:rsidRDefault="007C5350" w:rsidP="007C5350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spacing w:after="60" w:line="240" w:lineRule="auto"/>
              <w:ind w:left="253" w:right="-14" w:hanging="9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plans for using permanent SWM facilities for sediment control during construction</w:t>
            </w:r>
          </w:p>
          <w:p w:rsidR="007C5350" w:rsidRPr="00491249" w:rsidRDefault="007C5350" w:rsidP="007C5350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spacing w:after="120" w:line="240" w:lineRule="auto"/>
              <w:ind w:left="244" w:right="-14" w:hanging="86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lastRenderedPageBreak/>
              <w:t>LID details if applicable, including types, locations, and any controls / methods applied to prevent sedimentation</w:t>
            </w:r>
          </w:p>
        </w:tc>
        <w:tc>
          <w:tcPr>
            <w:tcW w:w="180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ind w:left="-14" w:right="-14" w:firstLine="14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lastRenderedPageBreak/>
              <w:t xml:space="preserve">LID protection measures (s. </w:t>
            </w:r>
            <w:r>
              <w:rPr>
                <w:rFonts w:ascii="Arial" w:hAnsi="Arial" w:cs="Arial"/>
                <w:sz w:val="18"/>
                <w:szCs w:val="18"/>
              </w:rPr>
              <w:t>7.6</w:t>
            </w:r>
            <w:r w:rsidRPr="0049124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5676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11080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 w:rsidRPr="007C5350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519264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00" w:type="dxa"/>
                <w:tcBorders>
                  <w:top w:val="single" w:sz="12" w:space="0" w:color="FFFFFF" w:themeColor="background1"/>
                  <w:left w:val="single" w:sz="4" w:space="0" w:color="FFFFFF" w:themeColor="background1"/>
                  <w:bottom w:val="single" w:sz="12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7C5350" w:rsidRPr="00491249" w:rsidRDefault="00684ABA" w:rsidP="007C5350">
                <w:pPr>
                  <w:tabs>
                    <w:tab w:val="left" w:pos="1620"/>
                  </w:tabs>
                  <w:spacing w:before="78"/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491249" w:rsidTr="007C5350">
        <w:trPr>
          <w:trHeight w:val="1500"/>
        </w:trPr>
        <w:tc>
          <w:tcPr>
            <w:tcW w:w="135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ind w:right="-1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12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Construction phasing</w:t>
            </w:r>
          </w:p>
          <w:p w:rsidR="007C5350" w:rsidRPr="00491249" w:rsidRDefault="007C5350" w:rsidP="007C5350">
            <w:pPr>
              <w:tabs>
                <w:tab w:val="left" w:pos="1620"/>
              </w:tabs>
              <w:ind w:right="-1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3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pStyle w:val="ListParagraph"/>
              <w:numPr>
                <w:ilvl w:val="0"/>
                <w:numId w:val="6"/>
              </w:numPr>
              <w:tabs>
                <w:tab w:val="left" w:pos="1620"/>
              </w:tabs>
              <w:spacing w:after="60" w:line="240" w:lineRule="auto"/>
              <w:ind w:left="244" w:right="-14" w:hanging="86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Provide a brief discussion on proposed construction phasing to minimize unnecessary stripping of the site and efforts to re-stabilize inactive areas where possible.</w:t>
            </w:r>
          </w:p>
          <w:p w:rsidR="007C5350" w:rsidRPr="00491249" w:rsidRDefault="007C5350" w:rsidP="007C5350">
            <w:pPr>
              <w:pStyle w:val="ListParagraph"/>
              <w:numPr>
                <w:ilvl w:val="0"/>
                <w:numId w:val="6"/>
              </w:numPr>
              <w:tabs>
                <w:tab w:val="left" w:pos="1620"/>
              </w:tabs>
              <w:spacing w:after="60" w:line="240" w:lineRule="auto"/>
              <w:ind w:left="244" w:right="-14" w:hanging="86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Describe boundary of work zone(s), work proposed during each stage, and approximate time to complete each stage.</w:t>
            </w:r>
          </w:p>
          <w:p w:rsidR="007C5350" w:rsidRPr="00491249" w:rsidRDefault="007C5350" w:rsidP="007C5350">
            <w:pPr>
              <w:pStyle w:val="ListParagraph"/>
              <w:numPr>
                <w:ilvl w:val="0"/>
                <w:numId w:val="6"/>
              </w:numPr>
              <w:tabs>
                <w:tab w:val="left" w:pos="1620"/>
              </w:tabs>
              <w:spacing w:after="0" w:line="240" w:lineRule="auto"/>
              <w:ind w:left="253" w:right="-14" w:hanging="9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Identify any applicable ecological timing windows that affect schedule.</w:t>
            </w:r>
          </w:p>
        </w:tc>
        <w:tc>
          <w:tcPr>
            <w:tcW w:w="180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spacing w:before="78"/>
              <w:ind w:left="-15" w:right="-20" w:firstLine="15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Minimized or phased land clearing guidance (App. B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91249">
              <w:rPr>
                <w:rFonts w:ascii="Arial" w:hAnsi="Arial" w:cs="Arial"/>
                <w:sz w:val="18"/>
                <w:szCs w:val="18"/>
              </w:rPr>
              <w:t xml:space="preserve"> p.</w:t>
            </w:r>
            <w:r>
              <w:rPr>
                <w:rFonts w:ascii="Arial" w:hAnsi="Arial" w:cs="Arial"/>
                <w:sz w:val="18"/>
                <w:szCs w:val="18"/>
              </w:rPr>
              <w:t xml:space="preserve"> B1-2</w:t>
            </w:r>
            <w:r w:rsidRPr="0049124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5366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8419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770329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00" w:type="dxa"/>
                <w:tcBorders>
                  <w:top w:val="single" w:sz="12" w:space="0" w:color="FFFFFF" w:themeColor="background1"/>
                  <w:left w:val="single" w:sz="4" w:space="0" w:color="FFFFFF" w:themeColor="background1"/>
                  <w:bottom w:val="single" w:sz="12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7C5350" w:rsidRPr="00491249" w:rsidRDefault="00684ABA" w:rsidP="007C5350">
                <w:pPr>
                  <w:tabs>
                    <w:tab w:val="left" w:pos="1620"/>
                  </w:tabs>
                  <w:spacing w:before="78"/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491249" w:rsidTr="007C5350">
        <w:trPr>
          <w:trHeight w:val="600"/>
        </w:trPr>
        <w:tc>
          <w:tcPr>
            <w:tcW w:w="135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ind w:right="-1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12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Erosion Risk Assessment</w:t>
            </w:r>
          </w:p>
        </w:tc>
        <w:tc>
          <w:tcPr>
            <w:tcW w:w="603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 xml:space="preserve">For applicable sites, provide documentation and results of Erosion Risk Assessment (ERA) which are detailed in Chapter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491249">
              <w:rPr>
                <w:rFonts w:ascii="Arial" w:hAnsi="Arial" w:cs="Arial"/>
                <w:sz w:val="18"/>
                <w:szCs w:val="18"/>
              </w:rPr>
              <w:t>.0.</w:t>
            </w:r>
          </w:p>
        </w:tc>
        <w:tc>
          <w:tcPr>
            <w:tcW w:w="180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spacing w:after="60"/>
              <w:ind w:left="-14" w:right="-14"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ERA</w:t>
            </w:r>
            <w:r w:rsidRPr="00491249">
              <w:rPr>
                <w:rFonts w:ascii="Arial" w:hAnsi="Arial" w:cs="Arial"/>
                <w:sz w:val="18"/>
                <w:szCs w:val="18"/>
              </w:rPr>
              <w:t xml:space="preserve"> (Chp.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491249">
              <w:rPr>
                <w:rFonts w:ascii="Arial" w:hAnsi="Arial" w:cs="Arial"/>
                <w:sz w:val="18"/>
                <w:szCs w:val="18"/>
              </w:rPr>
              <w:t>.0)</w:t>
            </w:r>
          </w:p>
        </w:tc>
        <w:tc>
          <w:tcPr>
            <w:tcW w:w="126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809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7075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170315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00" w:type="dxa"/>
                <w:tcBorders>
                  <w:top w:val="single" w:sz="12" w:space="0" w:color="FFFFFF" w:themeColor="background1"/>
                  <w:left w:val="single" w:sz="4" w:space="0" w:color="FFFFFF" w:themeColor="background1"/>
                  <w:bottom w:val="single" w:sz="12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7C5350" w:rsidRPr="00491249" w:rsidRDefault="00684ABA" w:rsidP="007C5350">
                <w:pPr>
                  <w:tabs>
                    <w:tab w:val="left" w:pos="1620"/>
                  </w:tabs>
                  <w:spacing w:before="78"/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491249" w:rsidTr="007C5350">
        <w:trPr>
          <w:trHeight w:val="2544"/>
        </w:trPr>
        <w:tc>
          <w:tcPr>
            <w:tcW w:w="135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ind w:right="-1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12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Design details and calculations for ESC measures</w:t>
            </w:r>
          </w:p>
        </w:tc>
        <w:tc>
          <w:tcPr>
            <w:tcW w:w="603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spacing w:after="60"/>
              <w:ind w:right="-14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Provide details on how ESCs will be implemented for each construction stage, including supporting calculations and design details.</w:t>
            </w:r>
          </w:p>
          <w:p w:rsidR="007C5350" w:rsidRPr="00491249" w:rsidRDefault="007C5350" w:rsidP="007C5350">
            <w:pPr>
              <w:pStyle w:val="ListParagraph"/>
              <w:numPr>
                <w:ilvl w:val="0"/>
                <w:numId w:val="9"/>
              </w:numPr>
              <w:tabs>
                <w:tab w:val="left" w:pos="1620"/>
              </w:tabs>
              <w:spacing w:after="60" w:line="240" w:lineRule="auto"/>
              <w:ind w:left="259" w:right="-14" w:hanging="18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 xml:space="preserve">For sediment ponds, include detailed calculations related to permanent pool and active storage volumes, pond outlet and emergency spillway </w:t>
            </w:r>
          </w:p>
          <w:p w:rsidR="007C5350" w:rsidRPr="00491249" w:rsidRDefault="007C5350" w:rsidP="007C5350">
            <w:pPr>
              <w:pStyle w:val="ListParagraph"/>
              <w:numPr>
                <w:ilvl w:val="0"/>
                <w:numId w:val="9"/>
              </w:numPr>
              <w:tabs>
                <w:tab w:val="left" w:pos="1620"/>
              </w:tabs>
              <w:spacing w:after="60" w:line="240" w:lineRule="auto"/>
              <w:ind w:left="259" w:right="-14" w:hanging="18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 xml:space="preserve">Where applicable, consider ERA outcomes when selecting and placing BMPs. </w:t>
            </w:r>
          </w:p>
          <w:p w:rsidR="007C5350" w:rsidRPr="00F86C75" w:rsidRDefault="007C5350" w:rsidP="007C5350">
            <w:pPr>
              <w:pStyle w:val="ListParagraph"/>
              <w:numPr>
                <w:ilvl w:val="0"/>
                <w:numId w:val="9"/>
              </w:numPr>
              <w:tabs>
                <w:tab w:val="left" w:pos="1620"/>
              </w:tabs>
              <w:spacing w:after="0" w:line="240" w:lineRule="auto"/>
              <w:ind w:left="256" w:right="-14" w:hanging="180"/>
              <w:rPr>
                <w:rFonts w:ascii="Arial" w:hAnsi="Arial" w:cs="Arial"/>
                <w:sz w:val="18"/>
                <w:szCs w:val="18"/>
              </w:rPr>
            </w:pPr>
            <w:r w:rsidRPr="00F86C75">
              <w:rPr>
                <w:rFonts w:ascii="Arial" w:hAnsi="Arial" w:cs="Arial"/>
                <w:sz w:val="18"/>
                <w:szCs w:val="18"/>
              </w:rPr>
              <w:t xml:space="preserve">Describe plans for site restoration / permanent stabilization, including proposed seed mix </w:t>
            </w:r>
            <w:r>
              <w:rPr>
                <w:rFonts w:ascii="Arial" w:hAnsi="Arial" w:cs="Arial"/>
                <w:sz w:val="18"/>
                <w:szCs w:val="18"/>
              </w:rPr>
              <w:t xml:space="preserve">with </w:t>
            </w:r>
            <w:r w:rsidRPr="00F86C75">
              <w:rPr>
                <w:rFonts w:ascii="Arial" w:hAnsi="Arial" w:cs="Arial"/>
                <w:sz w:val="18"/>
                <w:szCs w:val="18"/>
              </w:rPr>
              <w:t>species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6C75">
              <w:rPr>
                <w:rFonts w:ascii="Arial" w:hAnsi="Arial" w:cs="Arial"/>
                <w:sz w:val="18"/>
                <w:szCs w:val="18"/>
              </w:rPr>
              <w:t>and percentage composition.</w:t>
            </w:r>
          </w:p>
        </w:tc>
        <w:tc>
          <w:tcPr>
            <w:tcW w:w="180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ind w:left="-14" w:right="-14" w:firstLine="14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ESC BMP design (App B)</w:t>
            </w:r>
          </w:p>
          <w:p w:rsidR="007C5350" w:rsidRPr="00491249" w:rsidRDefault="007C5350" w:rsidP="007C5350">
            <w:pPr>
              <w:tabs>
                <w:tab w:val="left" w:pos="1620"/>
              </w:tabs>
              <w:spacing w:before="78"/>
              <w:ind w:left="-15" w:right="-20" w:firstLine="15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Sediment pond design (p. B2-</w:t>
            </w:r>
            <w:r>
              <w:rPr>
                <w:rFonts w:ascii="Arial" w:hAnsi="Arial" w:cs="Arial"/>
                <w:sz w:val="18"/>
                <w:szCs w:val="18"/>
              </w:rPr>
              <w:t>32</w:t>
            </w:r>
            <w:r w:rsidRPr="0049124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C5350" w:rsidRPr="00491249" w:rsidRDefault="007C5350" w:rsidP="007C5350">
            <w:pPr>
              <w:tabs>
                <w:tab w:val="left" w:pos="1620"/>
              </w:tabs>
              <w:spacing w:before="78"/>
              <w:ind w:left="-15" w:right="-20" w:firstLine="15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 xml:space="preserve">Seeding &amp; restoration (App.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49124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C5350" w:rsidRPr="00491249" w:rsidRDefault="007C5350" w:rsidP="007C5350">
            <w:pPr>
              <w:tabs>
                <w:tab w:val="left" w:pos="1620"/>
              </w:tabs>
              <w:spacing w:before="78"/>
              <w:ind w:left="-15" w:right="-2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ERA outcomes for ESC planning (</w:t>
            </w:r>
            <w:r>
              <w:rPr>
                <w:rFonts w:ascii="Arial" w:hAnsi="Arial" w:cs="Arial"/>
                <w:sz w:val="18"/>
                <w:szCs w:val="18"/>
              </w:rPr>
              <w:t>s. 6.2.5</w:t>
            </w:r>
            <w:r w:rsidRPr="0049124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8429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1988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660482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00" w:type="dxa"/>
                <w:tcBorders>
                  <w:top w:val="single" w:sz="12" w:space="0" w:color="FFFFFF" w:themeColor="background1"/>
                  <w:left w:val="single" w:sz="4" w:space="0" w:color="FFFFFF" w:themeColor="background1"/>
                  <w:bottom w:val="single" w:sz="12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7C5350" w:rsidRPr="00491249" w:rsidRDefault="00684ABA" w:rsidP="007C5350">
                <w:pPr>
                  <w:tabs>
                    <w:tab w:val="left" w:pos="1620"/>
                  </w:tabs>
                  <w:spacing w:before="78"/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491249" w:rsidTr="007C5350">
        <w:trPr>
          <w:trHeight w:val="1761"/>
        </w:trPr>
        <w:tc>
          <w:tcPr>
            <w:tcW w:w="135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ind w:right="-1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12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Inspection, monitoring and maintenance</w:t>
            </w:r>
          </w:p>
        </w:tc>
        <w:tc>
          <w:tcPr>
            <w:tcW w:w="603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256"/>
              </w:tabs>
              <w:spacing w:after="60"/>
              <w:ind w:left="-14" w:right="-14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Describe the ESC inspection and monitoring program by detailing:</w:t>
            </w:r>
          </w:p>
          <w:p w:rsidR="007C5350" w:rsidRPr="00491249" w:rsidRDefault="007C5350" w:rsidP="007C5350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spacing w:after="60" w:line="240" w:lineRule="auto"/>
              <w:ind w:right="-1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inspection frequency</w:t>
            </w:r>
          </w:p>
          <w:p w:rsidR="007C5350" w:rsidRPr="00491249" w:rsidRDefault="007C5350" w:rsidP="007C5350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spacing w:after="60" w:line="240" w:lineRule="auto"/>
              <w:ind w:right="-1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documentation and reporting protocol</w:t>
            </w:r>
          </w:p>
          <w:p w:rsidR="007C5350" w:rsidRPr="00491249" w:rsidRDefault="007C5350" w:rsidP="007C5350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spacing w:after="60" w:line="240" w:lineRule="auto"/>
              <w:ind w:right="-1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chain of communication</w:t>
            </w:r>
          </w:p>
          <w:p w:rsidR="007C5350" w:rsidRPr="00491249" w:rsidRDefault="007C5350" w:rsidP="007C5350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spacing w:after="60" w:line="240" w:lineRule="auto"/>
              <w:ind w:right="-1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 xml:space="preserve">anticipated repair / maintenance timelines and </w:t>
            </w:r>
          </w:p>
          <w:p w:rsidR="007C5350" w:rsidRPr="00491249" w:rsidRDefault="007C5350" w:rsidP="007C5350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spacing w:after="120" w:line="240" w:lineRule="auto"/>
              <w:ind w:left="706" w:right="-1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monitoring protocols</w:t>
            </w:r>
          </w:p>
        </w:tc>
        <w:tc>
          <w:tcPr>
            <w:tcW w:w="180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ind w:left="-14" w:right="-14" w:firstLine="14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Inspection and monitoring guidance (Chp 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49124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C5350" w:rsidRPr="00491249" w:rsidRDefault="007C5350" w:rsidP="007C5350">
            <w:pPr>
              <w:tabs>
                <w:tab w:val="left" w:pos="1620"/>
              </w:tabs>
              <w:spacing w:before="78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 xml:space="preserve">Recommended protocols for continuous turbidity monitoring </w:t>
            </w:r>
            <w:r>
              <w:rPr>
                <w:rFonts w:ascii="Arial" w:hAnsi="Arial" w:cs="Arial"/>
                <w:sz w:val="18"/>
                <w:szCs w:val="18"/>
              </w:rPr>
              <w:t>(s.10.2)</w:t>
            </w:r>
          </w:p>
        </w:tc>
        <w:tc>
          <w:tcPr>
            <w:tcW w:w="126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6579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7928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713271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00" w:type="dxa"/>
                <w:tcBorders>
                  <w:top w:val="single" w:sz="12" w:space="0" w:color="FFFFFF" w:themeColor="background1"/>
                  <w:left w:val="single" w:sz="4" w:space="0" w:color="FFFFFF" w:themeColor="background1"/>
                  <w:bottom w:val="single" w:sz="12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7C5350" w:rsidRPr="00491249" w:rsidRDefault="00684ABA" w:rsidP="007C5350">
                <w:pPr>
                  <w:tabs>
                    <w:tab w:val="left" w:pos="1620"/>
                  </w:tabs>
                  <w:spacing w:before="78"/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491249" w:rsidTr="007C5350">
        <w:trPr>
          <w:trHeight w:val="1077"/>
        </w:trPr>
        <w:tc>
          <w:tcPr>
            <w:tcW w:w="135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ind w:right="-1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12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Emergency Contacts</w:t>
            </w:r>
          </w:p>
        </w:tc>
        <w:tc>
          <w:tcPr>
            <w:tcW w:w="603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ind w:left="-14" w:right="-14" w:firstLine="14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Provide list of emergency contacts (e.g. site supervisor, regulatory agency enforcement officer) and define the triggers (e.g. chemical spill, elevated stream turbidity levels) that constitute an emergency.</w:t>
            </w:r>
          </w:p>
        </w:tc>
        <w:tc>
          <w:tcPr>
            <w:tcW w:w="180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ind w:left="-14" w:right="-14" w:firstLine="14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 xml:space="preserve">Turbidity targets (s. </w:t>
            </w:r>
            <w:r>
              <w:rPr>
                <w:rFonts w:ascii="Arial" w:hAnsi="Arial" w:cs="Arial"/>
                <w:sz w:val="18"/>
                <w:szCs w:val="18"/>
              </w:rPr>
              <w:t>10.2.2</w:t>
            </w:r>
            <w:r w:rsidRPr="0049124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C5350" w:rsidRPr="00491249" w:rsidRDefault="007C5350" w:rsidP="007C5350">
            <w:pPr>
              <w:tabs>
                <w:tab w:val="left" w:pos="1620"/>
              </w:tabs>
              <w:spacing w:before="78"/>
              <w:ind w:left="-15" w:right="-20" w:firstLine="15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lastRenderedPageBreak/>
              <w:t xml:space="preserve">Spills response (s.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491249">
              <w:rPr>
                <w:rFonts w:ascii="Arial" w:hAnsi="Arial" w:cs="Arial"/>
                <w:sz w:val="18"/>
                <w:szCs w:val="18"/>
              </w:rPr>
              <w:t>.7)</w:t>
            </w:r>
          </w:p>
        </w:tc>
        <w:tc>
          <w:tcPr>
            <w:tcW w:w="126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702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99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479642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00" w:type="dxa"/>
                <w:tcBorders>
                  <w:top w:val="single" w:sz="12" w:space="0" w:color="FFFFFF" w:themeColor="background1"/>
                  <w:left w:val="single" w:sz="4" w:space="0" w:color="FFFFFF" w:themeColor="background1"/>
                  <w:bottom w:val="single" w:sz="12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7C5350" w:rsidRPr="00491249" w:rsidRDefault="00684ABA" w:rsidP="007C5350">
                <w:pPr>
                  <w:tabs>
                    <w:tab w:val="left" w:pos="1620"/>
                  </w:tabs>
                  <w:spacing w:before="78"/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491249" w:rsidTr="007C5350">
        <w:trPr>
          <w:trHeight w:val="591"/>
        </w:trPr>
        <w:tc>
          <w:tcPr>
            <w:tcW w:w="135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ind w:right="-1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12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Sealing</w:t>
            </w:r>
          </w:p>
        </w:tc>
        <w:tc>
          <w:tcPr>
            <w:tcW w:w="7830" w:type="dxa"/>
            <w:gridSpan w:val="2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ind w:left="-16" w:right="-14"/>
              <w:rPr>
                <w:rFonts w:ascii="Arial" w:hAnsi="Arial" w:cs="Arial"/>
                <w:sz w:val="18"/>
                <w:szCs w:val="18"/>
              </w:rPr>
            </w:pPr>
            <w:r w:rsidRPr="00491249">
              <w:rPr>
                <w:rFonts w:ascii="Arial" w:hAnsi="Arial" w:cs="Arial"/>
                <w:sz w:val="18"/>
                <w:szCs w:val="18"/>
              </w:rPr>
              <w:t>Report should be sealed, signed, and dated by a Professional Engineer.</w:t>
            </w:r>
          </w:p>
        </w:tc>
        <w:tc>
          <w:tcPr>
            <w:tcW w:w="126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2569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694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190802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00" w:type="dxa"/>
                <w:tcBorders>
                  <w:top w:val="single" w:sz="12" w:space="0" w:color="FFFFFF" w:themeColor="background1"/>
                  <w:left w:val="single" w:sz="4" w:space="0" w:color="FFFFFF" w:themeColor="background1"/>
                  <w:bottom w:val="single" w:sz="12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7C5350" w:rsidRPr="00491249" w:rsidRDefault="00684ABA" w:rsidP="00684ABA">
                <w:pPr>
                  <w:tabs>
                    <w:tab w:val="left" w:pos="1620"/>
                  </w:tabs>
                  <w:ind w:left="70" w:right="-14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491249" w:rsidTr="007C5350">
        <w:trPr>
          <w:trHeight w:val="600"/>
        </w:trPr>
        <w:tc>
          <w:tcPr>
            <w:tcW w:w="1350" w:type="dxa"/>
            <w:tcBorders>
              <w:top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ind w:right="-1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12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Supporting documents</w:t>
            </w:r>
          </w:p>
        </w:tc>
        <w:tc>
          <w:tcPr>
            <w:tcW w:w="7830" w:type="dxa"/>
            <w:gridSpan w:val="2"/>
            <w:tcBorders>
              <w:top w:val="single" w:sz="12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491249" w:rsidRDefault="007C5350" w:rsidP="007C5350">
            <w:pPr>
              <w:tabs>
                <w:tab w:val="left" w:pos="1620"/>
              </w:tabs>
              <w:ind w:left="-16" w:righ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</w:t>
            </w:r>
            <w:r w:rsidRPr="00491249">
              <w:rPr>
                <w:rFonts w:ascii="Arial" w:hAnsi="Arial" w:cs="Arial"/>
                <w:sz w:val="18"/>
                <w:szCs w:val="18"/>
              </w:rPr>
              <w:t xml:space="preserve"> applicable, include: (i) soils report, (ii) sample ESC inspection form, (iii) monitoring protocol</w:t>
            </w:r>
          </w:p>
        </w:tc>
        <w:tc>
          <w:tcPr>
            <w:tcW w:w="1260" w:type="dxa"/>
            <w:tcBorders>
              <w:top w:val="single" w:sz="12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3341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3338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270447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00" w:type="dxa"/>
                <w:tcBorders>
                  <w:top w:val="single" w:sz="12" w:space="0" w:color="FFFFFF" w:themeColor="background1"/>
                  <w:left w:val="single" w:sz="4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7C5350" w:rsidRPr="00491249" w:rsidRDefault="00684ABA" w:rsidP="00684ABA">
                <w:pPr>
                  <w:tabs>
                    <w:tab w:val="left" w:pos="1620"/>
                  </w:tabs>
                  <w:ind w:left="70" w:right="-14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7C5350" w:rsidRPr="00BA26F0" w:rsidRDefault="007C5350" w:rsidP="007C5350">
      <w:pPr>
        <w:tabs>
          <w:tab w:val="left" w:pos="1800"/>
        </w:tabs>
        <w:spacing w:before="40" w:after="0"/>
        <w:rPr>
          <w:rFonts w:ascii="Arial" w:hAnsi="Arial" w:cs="Arial"/>
        </w:rPr>
        <w:sectPr w:rsidR="007C5350" w:rsidRPr="00BA26F0" w:rsidSect="007D4FE1">
          <w:headerReference w:type="default" r:id="rId8"/>
          <w:footerReference w:type="default" r:id="rId9"/>
          <w:pgSz w:w="15840" w:h="12240" w:orient="landscape" w:code="1"/>
          <w:pgMar w:top="1440" w:right="1260" w:bottom="1440" w:left="1440" w:header="720" w:footer="720" w:gutter="0"/>
          <w:cols w:space="720"/>
          <w:docGrid w:linePitch="299"/>
        </w:sectPr>
      </w:pPr>
      <w:r w:rsidRPr="005B1F98">
        <w:rPr>
          <w:rFonts w:ascii="Arial" w:hAnsi="Arial" w:cs="Arial"/>
          <w:sz w:val="16"/>
          <w:szCs w:val="16"/>
        </w:rPr>
        <w:t xml:space="preserve">1 – </w:t>
      </w:r>
      <w:r w:rsidRPr="00B904A7">
        <w:rPr>
          <w:rFonts w:ascii="Arial" w:hAnsi="Arial" w:cs="Arial"/>
          <w:sz w:val="16"/>
          <w:szCs w:val="16"/>
        </w:rPr>
        <w:t>Protected natural heritage features include: watercourses, wetlands, woodlands, valleylands, Areas of Natural and Scientific Interest (ANSI), Environmentally Significant Areas (ESA), habitat of endangered and threatened species, fish habitat, seeps and springs, and significant wildlife habitat</w:t>
      </w:r>
      <w:r w:rsidR="007D4FE1">
        <w:rPr>
          <w:rFonts w:ascii="Arial" w:hAnsi="Arial" w:cs="Arial"/>
          <w:sz w:val="16"/>
          <w:szCs w:val="16"/>
        </w:rPr>
        <w:t>.</w:t>
      </w:r>
    </w:p>
    <w:p w:rsidR="007C5350" w:rsidRPr="00E65F19" w:rsidRDefault="007C5350" w:rsidP="007C5350">
      <w:pPr>
        <w:spacing w:after="120"/>
        <w:rPr>
          <w:rFonts w:ascii="Arial" w:hAnsi="Arial" w:cs="Arial"/>
          <w:sz w:val="20"/>
          <w:szCs w:val="20"/>
        </w:rPr>
      </w:pPr>
      <w:r w:rsidRPr="00E65F19">
        <w:rPr>
          <w:rFonts w:ascii="Arial" w:hAnsi="Arial" w:cs="Arial"/>
          <w:b/>
          <w:sz w:val="20"/>
          <w:szCs w:val="20"/>
        </w:rPr>
        <w:lastRenderedPageBreak/>
        <w:t xml:space="preserve">Table </w:t>
      </w:r>
      <w:r>
        <w:rPr>
          <w:rFonts w:ascii="Arial" w:hAnsi="Arial" w:cs="Arial"/>
          <w:b/>
          <w:sz w:val="20"/>
          <w:szCs w:val="20"/>
        </w:rPr>
        <w:t>8</w:t>
      </w:r>
      <w:r w:rsidRPr="00E65F19">
        <w:rPr>
          <w:rFonts w:ascii="Arial" w:hAnsi="Arial" w:cs="Arial"/>
          <w:b/>
          <w:sz w:val="20"/>
          <w:szCs w:val="20"/>
        </w:rPr>
        <w:t>.2:</w:t>
      </w:r>
      <w:r w:rsidRPr="00E65F19">
        <w:rPr>
          <w:rFonts w:ascii="Arial" w:hAnsi="Arial" w:cs="Arial"/>
          <w:sz w:val="20"/>
          <w:szCs w:val="20"/>
        </w:rPr>
        <w:t xml:space="preserve"> ESC drawings checklist – submission requirement during detailed design. </w:t>
      </w:r>
      <w:r>
        <w:rPr>
          <w:rFonts w:ascii="Arial" w:hAnsi="Arial" w:cs="Arial"/>
          <w:sz w:val="20"/>
          <w:szCs w:val="20"/>
        </w:rPr>
        <w:t>*N</w:t>
      </w:r>
      <w:r w:rsidRPr="00E65F19">
        <w:rPr>
          <w:rFonts w:ascii="Arial" w:hAnsi="Arial" w:cs="Arial"/>
          <w:sz w:val="20"/>
          <w:szCs w:val="20"/>
        </w:rPr>
        <w:t>ote: not all projects require all drawings detailed here</w:t>
      </w:r>
      <w:r>
        <w:rPr>
          <w:rFonts w:ascii="Arial" w:hAnsi="Arial" w:cs="Arial"/>
          <w:sz w:val="20"/>
          <w:szCs w:val="20"/>
        </w:rPr>
        <w:t>*</w:t>
      </w:r>
    </w:p>
    <w:tbl>
      <w:tblPr>
        <w:tblStyle w:val="TableGrid"/>
        <w:tblW w:w="13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6570"/>
        <w:gridCol w:w="1800"/>
        <w:gridCol w:w="1350"/>
        <w:gridCol w:w="2304"/>
        <w:gridCol w:w="7"/>
      </w:tblGrid>
      <w:tr w:rsidR="007C5350" w:rsidRPr="00F462EB" w:rsidTr="007C5350">
        <w:trPr>
          <w:gridAfter w:val="1"/>
          <w:wAfter w:w="7" w:type="dxa"/>
          <w:trHeight w:val="702"/>
        </w:trPr>
        <w:tc>
          <w:tcPr>
            <w:tcW w:w="1800" w:type="dxa"/>
            <w:shd w:val="clear" w:color="auto" w:fill="FDB913"/>
            <w:vAlign w:val="center"/>
          </w:tcPr>
          <w:p w:rsidR="007C5350" w:rsidRPr="005B0090" w:rsidRDefault="007C5350" w:rsidP="007C5350">
            <w:pPr>
              <w:tabs>
                <w:tab w:val="left" w:pos="1620"/>
              </w:tabs>
              <w:ind w:right="-2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6570" w:type="dxa"/>
            <w:shd w:val="clear" w:color="auto" w:fill="FDB913"/>
            <w:vAlign w:val="center"/>
          </w:tcPr>
          <w:p w:rsidR="007C5350" w:rsidRPr="005B0090" w:rsidRDefault="007C5350" w:rsidP="007C5350">
            <w:pPr>
              <w:tabs>
                <w:tab w:val="left" w:pos="1620"/>
              </w:tabs>
              <w:ind w:right="-2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1800" w:type="dxa"/>
            <w:shd w:val="clear" w:color="auto" w:fill="FDB913"/>
            <w:vAlign w:val="center"/>
          </w:tcPr>
          <w:p w:rsidR="007C5350" w:rsidRPr="005B0090" w:rsidRDefault="007C5350" w:rsidP="007C5350">
            <w:pPr>
              <w:tabs>
                <w:tab w:val="left" w:pos="1620"/>
              </w:tabs>
              <w:ind w:right="-2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Reference</w:t>
            </w:r>
          </w:p>
        </w:tc>
        <w:tc>
          <w:tcPr>
            <w:tcW w:w="1350" w:type="dxa"/>
            <w:shd w:val="clear" w:color="auto" w:fill="FDB913"/>
            <w:vAlign w:val="center"/>
          </w:tcPr>
          <w:p w:rsidR="007C5350" w:rsidRPr="005B0090" w:rsidRDefault="007C5350" w:rsidP="007C5350">
            <w:pPr>
              <w:tabs>
                <w:tab w:val="left" w:pos="1620"/>
              </w:tabs>
              <w:spacing w:before="78"/>
              <w:ind w:right="-2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Item complete?</w:t>
            </w:r>
          </w:p>
        </w:tc>
        <w:tc>
          <w:tcPr>
            <w:tcW w:w="2304" w:type="dxa"/>
            <w:shd w:val="clear" w:color="auto" w:fill="FDB913"/>
            <w:vAlign w:val="center"/>
          </w:tcPr>
          <w:p w:rsidR="007C5350" w:rsidRPr="005B0090" w:rsidRDefault="007C5350" w:rsidP="007C5350">
            <w:pPr>
              <w:spacing w:before="78"/>
              <w:ind w:right="-2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If no, provide reason</w:t>
            </w:r>
          </w:p>
        </w:tc>
      </w:tr>
      <w:tr w:rsidR="007C5350" w:rsidRPr="00F462EB" w:rsidTr="007C5350">
        <w:trPr>
          <w:gridAfter w:val="1"/>
          <w:wAfter w:w="7" w:type="dxa"/>
          <w:trHeight w:hRule="exact" w:val="120"/>
        </w:trPr>
        <w:tc>
          <w:tcPr>
            <w:tcW w:w="13824" w:type="dxa"/>
            <w:gridSpan w:val="5"/>
            <w:shd w:val="clear" w:color="auto" w:fill="D0CECE" w:themeFill="background2" w:themeFillShade="E6"/>
            <w:vAlign w:val="center"/>
          </w:tcPr>
          <w:p w:rsidR="007C5350" w:rsidRPr="005B1F98" w:rsidRDefault="007C5350" w:rsidP="007C5350">
            <w:pPr>
              <w:spacing w:before="78"/>
              <w:ind w:right="-2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</w:p>
        </w:tc>
      </w:tr>
      <w:tr w:rsidR="007C5350" w:rsidRPr="00F462EB" w:rsidTr="007C5350">
        <w:trPr>
          <w:gridAfter w:val="1"/>
          <w:wAfter w:w="7" w:type="dxa"/>
          <w:trHeight w:val="393"/>
        </w:trPr>
        <w:tc>
          <w:tcPr>
            <w:tcW w:w="13824" w:type="dxa"/>
            <w:gridSpan w:val="5"/>
            <w:shd w:val="clear" w:color="auto" w:fill="7F7F7F" w:themeFill="text1" w:themeFillTint="80"/>
            <w:vAlign w:val="center"/>
          </w:tcPr>
          <w:p w:rsidR="007C5350" w:rsidRPr="005B1F98" w:rsidRDefault="007C5350" w:rsidP="007C5350">
            <w:pPr>
              <w:spacing w:before="78"/>
              <w:ind w:right="-20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General items</w:t>
            </w:r>
          </w:p>
        </w:tc>
      </w:tr>
      <w:tr w:rsidR="007C5350" w:rsidRPr="00F462EB" w:rsidTr="007C5350">
        <w:trPr>
          <w:gridAfter w:val="1"/>
          <w:wAfter w:w="7" w:type="dxa"/>
          <w:trHeight w:val="1581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Pr="00F462EB" w:rsidRDefault="007C5350" w:rsidP="007C5350">
            <w:pPr>
              <w:tabs>
                <w:tab w:val="left" w:pos="1620"/>
              </w:tabs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Drawing formatting</w:t>
            </w: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Pr="00A33307" w:rsidRDefault="007C5350" w:rsidP="007C5350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162" w:right="-23" w:hanging="180"/>
              <w:rPr>
                <w:rFonts w:ascii="Arial" w:hAnsi="Arial" w:cs="Arial"/>
                <w:sz w:val="18"/>
                <w:szCs w:val="18"/>
              </w:rPr>
            </w:pPr>
            <w:r w:rsidRPr="00A33307">
              <w:rPr>
                <w:rFonts w:ascii="Arial" w:hAnsi="Arial" w:cs="Arial"/>
                <w:sz w:val="18"/>
                <w:szCs w:val="18"/>
              </w:rPr>
              <w:t>Site address and application number</w:t>
            </w:r>
          </w:p>
          <w:p w:rsidR="007C5350" w:rsidRPr="00A33307" w:rsidRDefault="007C5350" w:rsidP="007C5350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162" w:right="-23" w:hanging="180"/>
              <w:rPr>
                <w:rFonts w:ascii="Arial" w:hAnsi="Arial" w:cs="Arial"/>
                <w:sz w:val="18"/>
                <w:szCs w:val="18"/>
              </w:rPr>
            </w:pPr>
            <w:r w:rsidRPr="00A33307">
              <w:rPr>
                <w:rFonts w:ascii="Arial" w:hAnsi="Arial" w:cs="Arial"/>
                <w:sz w:val="18"/>
                <w:szCs w:val="18"/>
              </w:rPr>
              <w:t>Key plan including site limits</w:t>
            </w:r>
          </w:p>
          <w:p w:rsidR="007C5350" w:rsidRPr="00A33307" w:rsidRDefault="007C5350" w:rsidP="007C5350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162" w:right="-23" w:hanging="180"/>
              <w:rPr>
                <w:rFonts w:ascii="Arial" w:hAnsi="Arial" w:cs="Arial"/>
                <w:sz w:val="18"/>
                <w:szCs w:val="18"/>
              </w:rPr>
            </w:pPr>
            <w:r w:rsidRPr="00A33307">
              <w:rPr>
                <w:rFonts w:ascii="Arial" w:hAnsi="Arial" w:cs="Arial"/>
                <w:sz w:val="18"/>
                <w:szCs w:val="18"/>
              </w:rPr>
              <w:t>Drawing scale</w:t>
            </w:r>
          </w:p>
          <w:p w:rsidR="007C5350" w:rsidRPr="00A33307" w:rsidRDefault="007C5350" w:rsidP="007C5350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162" w:right="-23" w:hanging="180"/>
              <w:rPr>
                <w:rFonts w:ascii="Arial" w:hAnsi="Arial" w:cs="Arial"/>
                <w:sz w:val="18"/>
                <w:szCs w:val="18"/>
              </w:rPr>
            </w:pPr>
            <w:r w:rsidRPr="00A33307">
              <w:rPr>
                <w:rFonts w:ascii="Arial" w:hAnsi="Arial" w:cs="Arial"/>
                <w:sz w:val="18"/>
                <w:szCs w:val="18"/>
              </w:rPr>
              <w:t>North arrow</w:t>
            </w:r>
          </w:p>
          <w:p w:rsidR="007C5350" w:rsidRPr="00A33307" w:rsidRDefault="007C5350" w:rsidP="007C5350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162" w:right="-23" w:hanging="180"/>
              <w:rPr>
                <w:rFonts w:ascii="Arial" w:hAnsi="Arial" w:cs="Arial"/>
                <w:sz w:val="18"/>
                <w:szCs w:val="18"/>
              </w:rPr>
            </w:pPr>
            <w:r w:rsidRPr="00A33307">
              <w:rPr>
                <w:rFonts w:ascii="Arial" w:hAnsi="Arial" w:cs="Arial"/>
                <w:sz w:val="18"/>
                <w:szCs w:val="18"/>
              </w:rPr>
              <w:t>Legend which includes identification of standard drawing elements and ESC measures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Pr="00F462EB" w:rsidRDefault="007C5350" w:rsidP="007C5350">
            <w:pPr>
              <w:tabs>
                <w:tab w:val="left" w:pos="1620"/>
              </w:tabs>
              <w:ind w:left="190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1898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25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934235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684ABA" w:rsidP="00684ABA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1338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Emergency contacts</w:t>
            </w: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Pr="00454C06" w:rsidRDefault="007C5350" w:rsidP="007C5350">
            <w:pPr>
              <w:tabs>
                <w:tab w:val="left" w:pos="1620"/>
              </w:tabs>
              <w:ind w:right="-14"/>
              <w:rPr>
                <w:rFonts w:ascii="Arial" w:hAnsi="Arial" w:cs="Arial"/>
                <w:sz w:val="18"/>
                <w:szCs w:val="18"/>
              </w:rPr>
            </w:pPr>
            <w:r w:rsidRPr="00454C06">
              <w:rPr>
                <w:rFonts w:ascii="Arial" w:hAnsi="Arial" w:cs="Arial"/>
                <w:sz w:val="18"/>
                <w:szCs w:val="18"/>
              </w:rPr>
              <w:t>In the event of an emergency, the following contacts need to be provided in the ESC notes on all drawings:</w:t>
            </w:r>
          </w:p>
          <w:p w:rsidR="007C5350" w:rsidRPr="00454C06" w:rsidRDefault="007C5350" w:rsidP="007C535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1620"/>
              </w:tabs>
              <w:spacing w:before="78" w:after="0" w:line="240" w:lineRule="auto"/>
              <w:ind w:left="162" w:right="-20" w:hanging="180"/>
              <w:rPr>
                <w:rFonts w:ascii="Arial" w:hAnsi="Arial" w:cs="Arial"/>
                <w:sz w:val="18"/>
                <w:szCs w:val="18"/>
              </w:rPr>
            </w:pPr>
            <w:r w:rsidRPr="00454C06">
              <w:rPr>
                <w:rFonts w:ascii="Arial" w:hAnsi="Arial" w:cs="Arial"/>
                <w:sz w:val="18"/>
                <w:szCs w:val="18"/>
              </w:rPr>
              <w:t>The engineer responsible for the ESC drawings</w:t>
            </w:r>
          </w:p>
          <w:p w:rsidR="007C5350" w:rsidRDefault="007C5350" w:rsidP="007C535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1620"/>
              </w:tabs>
              <w:spacing w:before="78" w:after="0" w:line="240" w:lineRule="auto"/>
              <w:ind w:left="162" w:right="-20" w:hanging="180"/>
              <w:rPr>
                <w:rFonts w:ascii="Arial" w:hAnsi="Arial" w:cs="Arial"/>
                <w:sz w:val="18"/>
                <w:szCs w:val="18"/>
              </w:rPr>
            </w:pPr>
            <w:r w:rsidRPr="00454C06">
              <w:rPr>
                <w:rFonts w:ascii="Arial" w:hAnsi="Arial" w:cs="Arial"/>
                <w:sz w:val="18"/>
                <w:szCs w:val="18"/>
              </w:rPr>
              <w:t xml:space="preserve">Site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54C06">
              <w:rPr>
                <w:rFonts w:ascii="Arial" w:hAnsi="Arial" w:cs="Arial"/>
                <w:sz w:val="18"/>
                <w:szCs w:val="18"/>
              </w:rPr>
              <w:t>upervisor</w:t>
            </w:r>
          </w:p>
          <w:p w:rsidR="007C5350" w:rsidRPr="00F94B24" w:rsidRDefault="007C5350" w:rsidP="007C535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1620"/>
              </w:tabs>
              <w:spacing w:before="78" w:after="0" w:line="240" w:lineRule="auto"/>
              <w:ind w:left="162" w:right="-20" w:hanging="180"/>
              <w:rPr>
                <w:rFonts w:ascii="Arial" w:hAnsi="Arial" w:cs="Arial"/>
                <w:sz w:val="18"/>
                <w:szCs w:val="18"/>
              </w:rPr>
            </w:pPr>
            <w:r w:rsidRPr="00F94B24">
              <w:rPr>
                <w:rFonts w:ascii="Arial" w:hAnsi="Arial" w:cs="Arial"/>
                <w:sz w:val="18"/>
                <w:szCs w:val="18"/>
              </w:rPr>
              <w:t>Pertinent agency enforcement officer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Pr="00454C06" w:rsidRDefault="007C5350" w:rsidP="007C5350">
            <w:pPr>
              <w:tabs>
                <w:tab w:val="left" w:pos="1620"/>
              </w:tabs>
              <w:ind w:left="190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050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8994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257508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684ABA" w:rsidP="00684ABA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3903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Pr="00876B1E" w:rsidRDefault="007C5350" w:rsidP="007C5350">
            <w:pPr>
              <w:tabs>
                <w:tab w:val="left" w:pos="1620"/>
              </w:tabs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6B1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Standard notes</w:t>
            </w: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Pr="00F86C75" w:rsidRDefault="007C5350" w:rsidP="007C5350">
            <w:pPr>
              <w:widowControl w:val="0"/>
              <w:tabs>
                <w:tab w:val="left" w:pos="1620"/>
              </w:tabs>
              <w:spacing w:after="60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F86C75">
              <w:rPr>
                <w:rFonts w:ascii="Arial" w:hAnsi="Arial" w:cs="Arial"/>
                <w:sz w:val="18"/>
                <w:szCs w:val="18"/>
              </w:rPr>
              <w:t>Examples include:</w:t>
            </w:r>
          </w:p>
          <w:p w:rsidR="007C5350" w:rsidRPr="00876B1E" w:rsidRDefault="007C5350" w:rsidP="007C5350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1620"/>
              </w:tabs>
              <w:spacing w:after="60" w:line="240" w:lineRule="auto"/>
              <w:ind w:left="162" w:right="-20" w:hanging="18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76B1E">
              <w:rPr>
                <w:rFonts w:ascii="Arial" w:hAnsi="Arial" w:cs="Arial"/>
                <w:sz w:val="18"/>
                <w:szCs w:val="18"/>
              </w:rPr>
              <w:t xml:space="preserve">The ESC strategies outlined on the plans are not static and may need to be upgraded/amended as site conditions change to prevent sediment releases to the natural environment.  Any changes from the approved ESC plans will be documented and reported to the Enforcement Office. </w:t>
            </w:r>
          </w:p>
          <w:p w:rsidR="007C5350" w:rsidRPr="00876B1E" w:rsidRDefault="007C5350" w:rsidP="007C5350">
            <w:pPr>
              <w:widowControl w:val="0"/>
              <w:numPr>
                <w:ilvl w:val="0"/>
                <w:numId w:val="20"/>
              </w:numPr>
              <w:spacing w:after="60" w:line="240" w:lineRule="auto"/>
              <w:ind w:left="162" w:hanging="180"/>
              <w:rPr>
                <w:rFonts w:ascii="Arial" w:hAnsi="Arial" w:cs="Arial"/>
                <w:sz w:val="18"/>
                <w:szCs w:val="18"/>
              </w:rPr>
            </w:pPr>
            <w:r w:rsidRPr="00876B1E">
              <w:rPr>
                <w:rFonts w:ascii="Arial" w:hAnsi="Arial" w:cs="Arial"/>
                <w:sz w:val="18"/>
                <w:szCs w:val="18"/>
              </w:rPr>
              <w:t>Inspection of the proposed erosion and sediment control measures will occur at the frequency defined in section 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76B1E">
              <w:rPr>
                <w:rFonts w:ascii="Arial" w:hAnsi="Arial" w:cs="Arial"/>
                <w:sz w:val="18"/>
                <w:szCs w:val="18"/>
              </w:rPr>
              <w:t>.1.2.</w:t>
            </w:r>
          </w:p>
          <w:p w:rsidR="007C5350" w:rsidRPr="00876B1E" w:rsidRDefault="007C5350" w:rsidP="007C5350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1620"/>
              </w:tabs>
              <w:spacing w:after="60" w:line="240" w:lineRule="auto"/>
              <w:ind w:left="162" w:right="-20" w:hanging="18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76B1E">
              <w:rPr>
                <w:rFonts w:ascii="Arial" w:hAnsi="Arial" w:cs="Arial"/>
                <w:sz w:val="18"/>
                <w:szCs w:val="18"/>
              </w:rPr>
              <w:t>All damaged ESC measures will be repaired and/or replaced within 48 hours or sooner if environmental receptors are at imminent and foreseeable risk of adverse impact.</w:t>
            </w:r>
          </w:p>
          <w:p w:rsidR="007C5350" w:rsidRPr="00876B1E" w:rsidRDefault="007C5350" w:rsidP="007C5350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1620"/>
              </w:tabs>
              <w:spacing w:after="60" w:line="240" w:lineRule="auto"/>
              <w:ind w:left="162" w:right="-20" w:hanging="18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76B1E">
              <w:rPr>
                <w:rFonts w:ascii="Arial" w:hAnsi="Arial" w:cs="Arial"/>
                <w:sz w:val="18"/>
                <w:szCs w:val="18"/>
              </w:rPr>
              <w:t>Disturbed areas left for 30 days or longer must be stabilized.</w:t>
            </w:r>
          </w:p>
          <w:p w:rsidR="007C5350" w:rsidRPr="00876B1E" w:rsidRDefault="007C5350" w:rsidP="007C5350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1620"/>
              </w:tabs>
              <w:spacing w:after="60" w:line="240" w:lineRule="auto"/>
              <w:ind w:left="162" w:right="-20" w:hanging="18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76B1E">
              <w:rPr>
                <w:rFonts w:ascii="Arial" w:hAnsi="Arial" w:cs="Arial"/>
                <w:sz w:val="18"/>
                <w:szCs w:val="18"/>
              </w:rPr>
              <w:t>Temporary sediment conveyance systems and sediment pond to be immediately stabilized (include stabilization method if possible, and notes on seasonally appropriate stabilization practices)</w:t>
            </w:r>
          </w:p>
          <w:p w:rsidR="007C5350" w:rsidRPr="00876B1E" w:rsidRDefault="007C5350" w:rsidP="007C5350">
            <w:pPr>
              <w:tabs>
                <w:tab w:val="left" w:pos="1620"/>
              </w:tabs>
              <w:spacing w:before="78"/>
              <w:ind w:right="-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343E6">
              <w:rPr>
                <w:rFonts w:ascii="Arial" w:hAnsi="Arial" w:cs="Arial"/>
                <w:b/>
                <w:i/>
                <w:sz w:val="18"/>
                <w:szCs w:val="18"/>
              </w:rPr>
              <w:t>Notes provided are for general reference only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2343E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Additional notes will be required as necessary based on ESC measures and strategy employed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Pr="003371D4" w:rsidRDefault="007C5350" w:rsidP="007C5350">
            <w:pPr>
              <w:widowControl w:val="0"/>
              <w:tabs>
                <w:tab w:val="left" w:pos="1620"/>
              </w:tabs>
              <w:spacing w:after="60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Consult with local CA for notes required</w:t>
            </w:r>
          </w:p>
          <w:p w:rsidR="007C5350" w:rsidRPr="00454C06" w:rsidRDefault="007C5350" w:rsidP="007C5350">
            <w:pPr>
              <w:tabs>
                <w:tab w:val="left" w:pos="1620"/>
              </w:tabs>
              <w:ind w:left="190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159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0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155205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684ABA" w:rsidP="00684ABA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hRule="exact" w:val="720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Sealing</w:t>
            </w:r>
          </w:p>
        </w:tc>
        <w:tc>
          <w:tcPr>
            <w:tcW w:w="8370" w:type="dxa"/>
            <w:gridSpan w:val="2"/>
            <w:shd w:val="clear" w:color="auto" w:fill="D9D9D9" w:themeFill="background1" w:themeFillShade="D9"/>
            <w:vAlign w:val="center"/>
          </w:tcPr>
          <w:p w:rsidR="007C5350" w:rsidRPr="00454C06" w:rsidRDefault="007C5350" w:rsidP="007C5350">
            <w:pPr>
              <w:tabs>
                <w:tab w:val="left" w:pos="1620"/>
              </w:tabs>
              <w:ind w:left="190" w:right="-20"/>
              <w:rPr>
                <w:rFonts w:ascii="Arial" w:hAnsi="Arial" w:cs="Arial"/>
                <w:sz w:val="18"/>
                <w:szCs w:val="18"/>
              </w:rPr>
            </w:pPr>
            <w:r w:rsidRPr="00454C06">
              <w:rPr>
                <w:rFonts w:ascii="Arial" w:hAnsi="Arial" w:cs="Arial"/>
                <w:sz w:val="18"/>
                <w:szCs w:val="18"/>
              </w:rPr>
              <w:t>All drawings must be sealed, signed, and dated by a Professional Engineer.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9468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0253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196771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684ABA" w:rsidP="00684ABA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trHeight w:hRule="exact" w:val="576"/>
        </w:trPr>
        <w:tc>
          <w:tcPr>
            <w:tcW w:w="13831" w:type="dxa"/>
            <w:gridSpan w:val="6"/>
            <w:shd w:val="clear" w:color="auto" w:fill="7F7F7F" w:themeFill="text1" w:themeFillTint="80"/>
            <w:vAlign w:val="center"/>
          </w:tcPr>
          <w:p w:rsidR="007C5350" w:rsidRPr="00134C64" w:rsidRDefault="007C5350" w:rsidP="007C5350">
            <w:pPr>
              <w:tabs>
                <w:tab w:val="left" w:pos="1620"/>
              </w:tabs>
              <w:spacing w:before="78"/>
              <w:ind w:right="1470"/>
              <w:rPr>
                <w:rFonts w:ascii="Arial" w:hAnsi="Arial" w:cs="Arial"/>
                <w:sz w:val="18"/>
                <w:szCs w:val="18"/>
              </w:rPr>
            </w:pPr>
            <w:r w:rsidRPr="00F94B24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Stage 1: Topsoil stripping, grading, and re-stabilization</w:t>
            </w:r>
          </w:p>
        </w:tc>
      </w:tr>
      <w:tr w:rsidR="007C5350" w:rsidRPr="00F462EB" w:rsidTr="007C5350">
        <w:trPr>
          <w:gridAfter w:val="1"/>
          <w:wAfter w:w="7" w:type="dxa"/>
          <w:trHeight w:val="1851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Pr="00F462EB" w:rsidRDefault="007C5350" w:rsidP="007C5350">
            <w:pPr>
              <w:tabs>
                <w:tab w:val="left" w:pos="1620"/>
              </w:tabs>
              <w:ind w:right="15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62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Drawing 1: Existing Site Conditions</w:t>
            </w: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Pr="00F462EB" w:rsidRDefault="007C5350" w:rsidP="007C5350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620"/>
              </w:tabs>
              <w:spacing w:after="0" w:line="240" w:lineRule="auto"/>
              <w:ind w:left="162" w:right="-23" w:hanging="162"/>
              <w:rPr>
                <w:rFonts w:ascii="Arial" w:hAnsi="Arial" w:cs="Arial"/>
                <w:sz w:val="18"/>
                <w:szCs w:val="18"/>
              </w:rPr>
            </w:pPr>
            <w:r w:rsidRPr="00F462EB">
              <w:rPr>
                <w:rFonts w:ascii="Arial" w:hAnsi="Arial" w:cs="Arial"/>
                <w:sz w:val="18"/>
                <w:szCs w:val="18"/>
              </w:rPr>
              <w:t>Contour elevations at 0.5-1.0 m intervals;</w:t>
            </w:r>
          </w:p>
          <w:p w:rsidR="007C5350" w:rsidRPr="00F462EB" w:rsidRDefault="007C5350" w:rsidP="007C5350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620"/>
              </w:tabs>
              <w:spacing w:after="0" w:line="240" w:lineRule="auto"/>
              <w:ind w:left="162" w:right="-23" w:hanging="162"/>
              <w:rPr>
                <w:rFonts w:ascii="Arial" w:hAnsi="Arial" w:cs="Arial"/>
                <w:sz w:val="18"/>
                <w:szCs w:val="18"/>
              </w:rPr>
            </w:pPr>
            <w:r w:rsidRPr="00F462EB">
              <w:rPr>
                <w:rFonts w:ascii="Arial" w:hAnsi="Arial" w:cs="Arial"/>
                <w:sz w:val="18"/>
                <w:szCs w:val="18"/>
              </w:rPr>
              <w:t>Drainage boundaries and directions;</w:t>
            </w:r>
          </w:p>
          <w:p w:rsidR="007C5350" w:rsidRPr="00F462EB" w:rsidRDefault="007C5350" w:rsidP="007C5350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620"/>
              </w:tabs>
              <w:spacing w:after="0" w:line="240" w:lineRule="auto"/>
              <w:ind w:left="162" w:right="-23" w:hanging="162"/>
              <w:rPr>
                <w:rFonts w:ascii="Arial" w:hAnsi="Arial" w:cs="Arial"/>
                <w:sz w:val="18"/>
                <w:szCs w:val="18"/>
              </w:rPr>
            </w:pPr>
            <w:r w:rsidRPr="00F462EB">
              <w:rPr>
                <w:rFonts w:ascii="Arial" w:hAnsi="Arial" w:cs="Arial"/>
                <w:sz w:val="18"/>
                <w:szCs w:val="18"/>
              </w:rPr>
              <w:t>Vegetation locations</w:t>
            </w:r>
          </w:p>
          <w:p w:rsidR="007C5350" w:rsidRPr="00F462EB" w:rsidRDefault="007C5350" w:rsidP="007C5350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620"/>
              </w:tabs>
              <w:spacing w:after="0" w:line="240" w:lineRule="auto"/>
              <w:ind w:left="162" w:right="-23" w:hanging="162"/>
              <w:rPr>
                <w:rFonts w:ascii="Arial" w:hAnsi="Arial" w:cs="Arial"/>
                <w:sz w:val="18"/>
                <w:szCs w:val="18"/>
              </w:rPr>
            </w:pPr>
            <w:r w:rsidRPr="00F462EB">
              <w:rPr>
                <w:rFonts w:ascii="Arial" w:hAnsi="Arial" w:cs="Arial"/>
                <w:sz w:val="18"/>
                <w:szCs w:val="18"/>
              </w:rPr>
              <w:t>Highly erodible areas, with a plan provided for any downstream areas where erosion risk is a concern;</w:t>
            </w:r>
          </w:p>
          <w:p w:rsidR="007C5350" w:rsidRPr="00F462EB" w:rsidRDefault="007C5350" w:rsidP="007C5350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620"/>
              </w:tabs>
              <w:spacing w:after="0" w:line="240" w:lineRule="auto"/>
              <w:ind w:left="162" w:right="-23" w:hanging="162"/>
              <w:rPr>
                <w:rFonts w:ascii="Arial" w:hAnsi="Arial" w:cs="Arial"/>
                <w:sz w:val="18"/>
                <w:szCs w:val="18"/>
              </w:rPr>
            </w:pPr>
            <w:r w:rsidRPr="00F462EB">
              <w:rPr>
                <w:rFonts w:ascii="Arial" w:hAnsi="Arial" w:cs="Arial"/>
                <w:sz w:val="18"/>
                <w:szCs w:val="18"/>
              </w:rPr>
              <w:t>Water body locations;</w:t>
            </w:r>
          </w:p>
          <w:p w:rsidR="007C5350" w:rsidRPr="00F462EB" w:rsidRDefault="007C5350" w:rsidP="007C5350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620"/>
              </w:tabs>
              <w:spacing w:after="0" w:line="240" w:lineRule="auto"/>
              <w:ind w:left="162" w:right="-23" w:hanging="162"/>
              <w:rPr>
                <w:rFonts w:ascii="Arial" w:hAnsi="Arial" w:cs="Arial"/>
                <w:sz w:val="18"/>
                <w:szCs w:val="18"/>
              </w:rPr>
            </w:pPr>
            <w:r w:rsidRPr="00F462EB">
              <w:rPr>
                <w:rFonts w:ascii="Arial" w:hAnsi="Arial" w:cs="Arial"/>
                <w:sz w:val="18"/>
                <w:szCs w:val="18"/>
              </w:rPr>
              <w:t>Regional storm floodplain and regulation areas.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Pr="00F462EB" w:rsidRDefault="007C5350" w:rsidP="007C5350">
            <w:pPr>
              <w:tabs>
                <w:tab w:val="left" w:pos="1620"/>
              </w:tabs>
              <w:ind w:left="190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536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8850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860703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684ABA" w:rsidP="00684ABA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1851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15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CONDITIONAL REQUIREMENT: </w:t>
            </w:r>
            <w:r w:rsidRPr="00F462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Proposed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</w:t>
            </w:r>
            <w:r w:rsidRPr="00F462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ite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</w:t>
            </w:r>
            <w:r w:rsidRPr="00F462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lterations</w:t>
            </w:r>
          </w:p>
          <w:p w:rsidR="007C5350" w:rsidRPr="00F462EB" w:rsidRDefault="007C5350" w:rsidP="007C5350">
            <w:pPr>
              <w:tabs>
                <w:tab w:val="left" w:pos="1620"/>
              </w:tabs>
              <w:ind w:right="15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widowControl w:val="0"/>
              <w:tabs>
                <w:tab w:val="left" w:pos="1620"/>
              </w:tabs>
              <w:spacing w:after="120"/>
              <w:ind w:right="-29"/>
              <w:rPr>
                <w:rFonts w:ascii="Arial" w:hAnsi="Arial" w:cs="Arial"/>
                <w:i/>
                <w:sz w:val="18"/>
                <w:szCs w:val="18"/>
              </w:rPr>
            </w:pPr>
            <w:r w:rsidRPr="00134C64">
              <w:rPr>
                <w:rFonts w:ascii="Arial" w:hAnsi="Arial" w:cs="Arial"/>
                <w:i/>
                <w:sz w:val="18"/>
                <w:szCs w:val="18"/>
              </w:rPr>
              <w:t xml:space="preserve">Include only if the submission does not include other engineering drawings (e.g. </w:t>
            </w:r>
            <w:r>
              <w:rPr>
                <w:rFonts w:ascii="Arial" w:hAnsi="Arial" w:cs="Arial"/>
                <w:i/>
                <w:sz w:val="18"/>
                <w:szCs w:val="18"/>
              </w:rPr>
              <w:t>SWM</w:t>
            </w:r>
            <w:r w:rsidRPr="00134C64">
              <w:rPr>
                <w:rFonts w:ascii="Arial" w:hAnsi="Arial" w:cs="Arial"/>
                <w:i/>
                <w:sz w:val="18"/>
                <w:szCs w:val="18"/>
              </w:rPr>
              <w:t xml:space="preserve"> plan,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or </w:t>
            </w:r>
            <w:r w:rsidRPr="00134C64">
              <w:rPr>
                <w:rFonts w:ascii="Arial" w:hAnsi="Arial" w:cs="Arial"/>
                <w:i/>
                <w:sz w:val="18"/>
                <w:szCs w:val="18"/>
              </w:rPr>
              <w:t>stage 3 or 4 ESC plan) that would show these details.</w:t>
            </w:r>
          </w:p>
          <w:p w:rsidR="007C5350" w:rsidRPr="00F462EB" w:rsidRDefault="007C5350" w:rsidP="007C5350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620"/>
              </w:tabs>
              <w:spacing w:after="0" w:line="240" w:lineRule="auto"/>
              <w:ind w:left="162" w:right="-23" w:hanging="162"/>
              <w:rPr>
                <w:rFonts w:ascii="Arial" w:hAnsi="Arial" w:cs="Arial"/>
                <w:sz w:val="18"/>
                <w:szCs w:val="18"/>
              </w:rPr>
            </w:pPr>
            <w:r w:rsidRPr="00F462EB">
              <w:rPr>
                <w:rFonts w:ascii="Arial" w:hAnsi="Arial" w:cs="Arial"/>
                <w:sz w:val="18"/>
                <w:szCs w:val="18"/>
              </w:rPr>
              <w:t xml:space="preserve">Show proposed site condition </w:t>
            </w:r>
            <w:r w:rsidRPr="00F462EB">
              <w:rPr>
                <w:rFonts w:ascii="Arial" w:hAnsi="Arial" w:cs="Arial"/>
                <w:b/>
                <w:sz w:val="18"/>
                <w:szCs w:val="18"/>
                <w:u w:val="single"/>
              </w:rPr>
              <w:t>excluding</w:t>
            </w:r>
            <w:r w:rsidRPr="00F462EB">
              <w:rPr>
                <w:rFonts w:ascii="Arial" w:hAnsi="Arial" w:cs="Arial"/>
                <w:sz w:val="18"/>
                <w:szCs w:val="18"/>
              </w:rPr>
              <w:t xml:space="preserve"> ESC measures</w:t>
            </w:r>
          </w:p>
          <w:p w:rsidR="007C5350" w:rsidRPr="00F462EB" w:rsidRDefault="007C5350" w:rsidP="007C5350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620"/>
              </w:tabs>
              <w:spacing w:after="0" w:line="240" w:lineRule="auto"/>
              <w:ind w:left="162" w:right="-23" w:hanging="162"/>
              <w:rPr>
                <w:rFonts w:ascii="Arial" w:hAnsi="Arial" w:cs="Arial"/>
                <w:sz w:val="18"/>
                <w:szCs w:val="18"/>
              </w:rPr>
            </w:pPr>
            <w:r w:rsidRPr="00F462EB">
              <w:rPr>
                <w:rFonts w:ascii="Arial" w:hAnsi="Arial" w:cs="Arial"/>
                <w:sz w:val="18"/>
                <w:szCs w:val="18"/>
              </w:rPr>
              <w:t>A cut/fill plan showing existing and proposed contours</w:t>
            </w:r>
            <w:r>
              <w:rPr>
                <w:rFonts w:ascii="Arial" w:hAnsi="Arial" w:cs="Arial"/>
                <w:sz w:val="18"/>
                <w:szCs w:val="18"/>
              </w:rPr>
              <w:t xml:space="preserve"> and spot elevations</w:t>
            </w:r>
          </w:p>
          <w:p w:rsidR="007C5350" w:rsidRPr="00F462EB" w:rsidRDefault="007C5350" w:rsidP="007C5350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620"/>
              </w:tabs>
              <w:spacing w:after="0" w:line="240" w:lineRule="auto"/>
              <w:ind w:left="162" w:right="-20" w:hanging="162"/>
              <w:rPr>
                <w:rFonts w:ascii="Arial" w:hAnsi="Arial" w:cs="Arial"/>
                <w:sz w:val="18"/>
                <w:szCs w:val="18"/>
              </w:rPr>
            </w:pPr>
            <w:r w:rsidRPr="00F462EB">
              <w:rPr>
                <w:rFonts w:ascii="Arial" w:hAnsi="Arial" w:cs="Arial"/>
                <w:sz w:val="18"/>
                <w:szCs w:val="18"/>
              </w:rPr>
              <w:t>Clearing, grading, and site boundary limits</w:t>
            </w:r>
          </w:p>
          <w:p w:rsidR="007C5350" w:rsidRPr="00F462EB" w:rsidRDefault="007C5350" w:rsidP="007C5350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620"/>
              </w:tabs>
              <w:spacing w:after="0" w:line="240" w:lineRule="auto"/>
              <w:ind w:left="162" w:right="-20" w:hanging="162"/>
              <w:rPr>
                <w:rFonts w:ascii="Arial" w:hAnsi="Arial" w:cs="Arial"/>
                <w:sz w:val="18"/>
                <w:szCs w:val="18"/>
              </w:rPr>
            </w:pPr>
            <w:r w:rsidRPr="00F462EB">
              <w:rPr>
                <w:rFonts w:ascii="Arial" w:hAnsi="Arial" w:cs="Arial"/>
                <w:sz w:val="18"/>
                <w:szCs w:val="18"/>
              </w:rPr>
              <w:t>Proposed SWM measures and their locations, including LID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Pr="00F462EB" w:rsidRDefault="007C5350" w:rsidP="007C5350">
            <w:pPr>
              <w:tabs>
                <w:tab w:val="left" w:pos="1620"/>
              </w:tabs>
              <w:ind w:left="190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13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after="0" w:line="240" w:lineRule="auto"/>
              <w:ind w:right="-1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7875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76326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684ABA" w:rsidP="00684ABA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720"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7C5350" w:rsidRPr="00F462EB" w:rsidRDefault="007C5350" w:rsidP="007C5350">
            <w:pPr>
              <w:tabs>
                <w:tab w:val="left" w:pos="1620"/>
              </w:tabs>
              <w:ind w:right="15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Drawing 2: Stage 1 ESC Plan</w:t>
            </w: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Pr="000E0272" w:rsidRDefault="007C5350" w:rsidP="007C5350">
            <w:pPr>
              <w:pStyle w:val="ListParagraph"/>
              <w:numPr>
                <w:ilvl w:val="0"/>
                <w:numId w:val="13"/>
              </w:numPr>
              <w:tabs>
                <w:tab w:val="left" w:pos="170"/>
              </w:tabs>
              <w:spacing w:after="60" w:line="240" w:lineRule="auto"/>
              <w:ind w:left="170" w:right="-14" w:hanging="17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Based on existing conditions drawing</w:t>
            </w:r>
          </w:p>
        </w:tc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widowControl w:val="0"/>
              <w:tabs>
                <w:tab w:val="left" w:pos="1620"/>
              </w:tabs>
              <w:spacing w:after="120"/>
              <w:ind w:righ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Staged ESC planning (s. 7.2)</w:t>
            </w:r>
          </w:p>
          <w:p w:rsidR="007C5350" w:rsidRDefault="007C5350" w:rsidP="007C5350">
            <w:pPr>
              <w:widowControl w:val="0"/>
              <w:tabs>
                <w:tab w:val="left" w:pos="1620"/>
              </w:tabs>
              <w:spacing w:after="120"/>
              <w:ind w:righ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Minimized or phased land clearing (p. B1-2)</w:t>
            </w:r>
          </w:p>
          <w:p w:rsidR="007C5350" w:rsidRDefault="007C5350" w:rsidP="007C5350">
            <w:pPr>
              <w:widowControl w:val="0"/>
              <w:tabs>
                <w:tab w:val="left" w:pos="1620"/>
              </w:tabs>
              <w:spacing w:after="120"/>
              <w:ind w:righ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ESC BMPs guidance (App. B)</w:t>
            </w:r>
          </w:p>
          <w:p w:rsidR="007C5350" w:rsidRDefault="007C5350" w:rsidP="007C5350">
            <w:pPr>
              <w:widowControl w:val="0"/>
              <w:tabs>
                <w:tab w:val="left" w:pos="1620"/>
              </w:tabs>
              <w:spacing w:after="120"/>
              <w:ind w:righ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Dewatering protocols (s. 7.4)</w:t>
            </w:r>
          </w:p>
          <w:p w:rsidR="007C5350" w:rsidRDefault="007C5350" w:rsidP="007C5350">
            <w:pPr>
              <w:widowControl w:val="0"/>
              <w:tabs>
                <w:tab w:val="left" w:pos="1620"/>
              </w:tabs>
              <w:spacing w:after="120"/>
              <w:ind w:righ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Buffers (p. B1-2)</w:t>
            </w:r>
          </w:p>
          <w:p w:rsidR="007C5350" w:rsidRDefault="007C5350" w:rsidP="007C5350">
            <w:pPr>
              <w:widowControl w:val="0"/>
              <w:tabs>
                <w:tab w:val="left" w:pos="1620"/>
              </w:tabs>
              <w:spacing w:after="120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Perimeter controls (App. B)</w:t>
            </w:r>
          </w:p>
          <w:p w:rsidR="007C5350" w:rsidRDefault="007C5350" w:rsidP="007C5350">
            <w:pPr>
              <w:widowControl w:val="0"/>
              <w:tabs>
                <w:tab w:val="left" w:pos="1620"/>
              </w:tabs>
              <w:spacing w:after="120"/>
              <w:ind w:righ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Vehicle tracking controls (p. B2-48)</w:t>
            </w:r>
          </w:p>
          <w:p w:rsidR="007C5350" w:rsidRDefault="007C5350" w:rsidP="007C5350">
            <w:pPr>
              <w:widowControl w:val="0"/>
              <w:tabs>
                <w:tab w:val="left" w:pos="1620"/>
              </w:tabs>
              <w:spacing w:after="120"/>
              <w:ind w:righ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Interceptor swales (p. B1-9)</w:t>
            </w:r>
          </w:p>
          <w:p w:rsidR="007C5350" w:rsidRDefault="007C5350" w:rsidP="007C5350">
            <w:pPr>
              <w:widowControl w:val="0"/>
              <w:tabs>
                <w:tab w:val="left" w:pos="1620"/>
              </w:tabs>
              <w:spacing w:after="120"/>
              <w:ind w:right="-14"/>
              <w:rPr>
                <w:rFonts w:ascii="Arial" w:hAnsi="Arial" w:cs="Arial"/>
                <w:sz w:val="18"/>
                <w:szCs w:val="18"/>
              </w:rPr>
            </w:pPr>
          </w:p>
          <w:p w:rsidR="007C5350" w:rsidRDefault="007C5350" w:rsidP="007C5350">
            <w:pPr>
              <w:widowControl w:val="0"/>
              <w:tabs>
                <w:tab w:val="left" w:pos="1620"/>
              </w:tabs>
              <w:spacing w:after="120"/>
              <w:ind w:right="-14"/>
              <w:rPr>
                <w:rFonts w:ascii="Arial" w:hAnsi="Arial" w:cs="Arial"/>
                <w:sz w:val="18"/>
                <w:szCs w:val="18"/>
              </w:rPr>
            </w:pPr>
          </w:p>
          <w:p w:rsidR="007C5350" w:rsidRDefault="007C5350" w:rsidP="007C5350">
            <w:pPr>
              <w:widowControl w:val="0"/>
              <w:tabs>
                <w:tab w:val="left" w:pos="1620"/>
              </w:tabs>
              <w:spacing w:after="120"/>
              <w:ind w:righ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dams (p. B2-8 to B2-17)</w:t>
            </w:r>
          </w:p>
          <w:p w:rsidR="007C5350" w:rsidRDefault="007C5350" w:rsidP="007C5350">
            <w:pPr>
              <w:widowControl w:val="0"/>
              <w:tabs>
                <w:tab w:val="left" w:pos="1620"/>
              </w:tabs>
              <w:spacing w:after="120"/>
              <w:ind w:righ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Sediment control ponds (p. B2-32)</w:t>
            </w:r>
          </w:p>
          <w:p w:rsidR="007C5350" w:rsidRDefault="007C5350" w:rsidP="007C5350">
            <w:pPr>
              <w:widowControl w:val="0"/>
              <w:tabs>
                <w:tab w:val="left" w:pos="1620"/>
              </w:tabs>
              <w:spacing w:after="120"/>
              <w:ind w:righ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LID protection during construction (s. 7.6)</w:t>
            </w:r>
          </w:p>
          <w:p w:rsidR="007C5350" w:rsidRPr="005A3FCD" w:rsidRDefault="007C5350" w:rsidP="007C5350">
            <w:pPr>
              <w:widowControl w:val="0"/>
              <w:tabs>
                <w:tab w:val="left" w:pos="1620"/>
              </w:tabs>
              <w:spacing w:after="120"/>
              <w:ind w:right="-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6402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after="0" w:line="240" w:lineRule="auto"/>
              <w:ind w:right="-1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0054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487387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684ABA" w:rsidP="00684ABA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720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15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Pr="00887320" w:rsidRDefault="007C5350" w:rsidP="007C5350">
            <w:pPr>
              <w:pStyle w:val="ListParagraph"/>
              <w:numPr>
                <w:ilvl w:val="0"/>
                <w:numId w:val="13"/>
              </w:numPr>
              <w:tabs>
                <w:tab w:val="left" w:pos="170"/>
              </w:tabs>
              <w:spacing w:after="60" w:line="240" w:lineRule="auto"/>
              <w:ind w:left="170" w:right="-14" w:hanging="17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Construction phasing details, including limits of disturbance, phasing boundaries and construction sequencing details.</w:t>
            </w:r>
          </w:p>
        </w:tc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widowControl w:val="0"/>
              <w:tabs>
                <w:tab w:val="left" w:pos="1620"/>
              </w:tabs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8579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after="0" w:line="240" w:lineRule="auto"/>
              <w:ind w:right="-1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2706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1887044"/>
            <w:placeholder>
              <w:docPart w:val="A4FFFCE63C1F4D65B258F0E60EED1FD0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906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15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Pr="00887320" w:rsidRDefault="007C5350" w:rsidP="007C5350">
            <w:pPr>
              <w:pStyle w:val="ListParagraph"/>
              <w:numPr>
                <w:ilvl w:val="0"/>
                <w:numId w:val="13"/>
              </w:numPr>
              <w:tabs>
                <w:tab w:val="left" w:pos="170"/>
              </w:tabs>
              <w:spacing w:after="60" w:line="240" w:lineRule="auto"/>
              <w:ind w:left="170" w:right="-14" w:hanging="17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26DED">
              <w:rPr>
                <w:rFonts w:ascii="Arial" w:hAnsi="Arial" w:cs="Arial"/>
                <w:sz w:val="18"/>
                <w:szCs w:val="18"/>
              </w:rPr>
              <w:t>Drainage areas identification, including delineation of all external and internal drainage boundaries, labels for catchment sizes (ha) and runoff coefficients, and depiction of overland flow routes</w:t>
            </w:r>
          </w:p>
        </w:tc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widowControl w:val="0"/>
              <w:tabs>
                <w:tab w:val="left" w:pos="1620"/>
              </w:tabs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2085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after="0" w:line="240" w:lineRule="auto"/>
              <w:ind w:right="-1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513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41227612"/>
            <w:placeholder>
              <w:docPart w:val="4D8AAD8FBC43440E95325A01EBC10FD8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720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15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Pr="00887320" w:rsidRDefault="007C5350" w:rsidP="007C5350">
            <w:pPr>
              <w:pStyle w:val="ListParagraph"/>
              <w:numPr>
                <w:ilvl w:val="0"/>
                <w:numId w:val="13"/>
              </w:numPr>
              <w:tabs>
                <w:tab w:val="left" w:pos="170"/>
              </w:tabs>
              <w:spacing w:after="60" w:line="240" w:lineRule="auto"/>
              <w:ind w:left="170" w:right="-14" w:hanging="17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26DED">
              <w:rPr>
                <w:rFonts w:ascii="Arial" w:hAnsi="Arial" w:cs="Arial"/>
                <w:sz w:val="18"/>
                <w:szCs w:val="18"/>
              </w:rPr>
              <w:t>Location and details for all ESC measures</w:t>
            </w:r>
            <w:r>
              <w:rPr>
                <w:rFonts w:ascii="Arial" w:hAnsi="Arial" w:cs="Arial"/>
                <w:sz w:val="18"/>
                <w:szCs w:val="18"/>
              </w:rPr>
              <w:t>, including dewatering protocols to ensure appropriate treatment of pumped water.</w:t>
            </w:r>
          </w:p>
        </w:tc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widowControl w:val="0"/>
              <w:tabs>
                <w:tab w:val="left" w:pos="1620"/>
              </w:tabs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7652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after="0" w:line="240" w:lineRule="auto"/>
              <w:ind w:right="-1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8207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05142605"/>
            <w:placeholder>
              <w:docPart w:val="52647845F9AE4F3480433BD88FB2BB18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720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15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pStyle w:val="ListParagraph"/>
              <w:numPr>
                <w:ilvl w:val="0"/>
                <w:numId w:val="13"/>
              </w:numPr>
              <w:tabs>
                <w:tab w:val="left" w:pos="170"/>
              </w:tabs>
              <w:spacing w:after="60" w:line="240" w:lineRule="auto"/>
              <w:ind w:left="170" w:right="-14" w:hanging="18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26DED">
              <w:rPr>
                <w:rFonts w:ascii="Arial" w:hAnsi="Arial" w:cs="Arial"/>
                <w:sz w:val="18"/>
                <w:szCs w:val="18"/>
              </w:rPr>
              <w:t>Identification of appropriate buffers / setbacks from natural features.</w:t>
            </w:r>
          </w:p>
          <w:p w:rsidR="003A051C" w:rsidRPr="003A051C" w:rsidRDefault="003A051C" w:rsidP="003A051C"/>
        </w:tc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widowControl w:val="0"/>
              <w:tabs>
                <w:tab w:val="left" w:pos="1620"/>
              </w:tabs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2400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after="0" w:line="240" w:lineRule="auto"/>
              <w:ind w:right="-1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9322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46744905"/>
            <w:placeholder>
              <w:docPart w:val="97AFB92520D44ECB94914EAF203BE5B1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720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15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Pr="00887320" w:rsidRDefault="007C5350" w:rsidP="007C5350">
            <w:pPr>
              <w:pStyle w:val="ListParagraph"/>
              <w:numPr>
                <w:ilvl w:val="0"/>
                <w:numId w:val="13"/>
              </w:numPr>
              <w:tabs>
                <w:tab w:val="left" w:pos="170"/>
              </w:tabs>
              <w:spacing w:after="60" w:line="240" w:lineRule="auto"/>
              <w:ind w:left="170" w:right="-14" w:hanging="17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Placement of perimeter controls, with appropriate setbacks / buffers applied and consideration of more robust controls upslope of sensitive areas</w:t>
            </w:r>
          </w:p>
        </w:tc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widowControl w:val="0"/>
              <w:tabs>
                <w:tab w:val="left" w:pos="1620"/>
              </w:tabs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7C5350" w:rsidRPr="007C5350" w:rsidRDefault="00554D15" w:rsidP="007C5350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0926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7C5350" w:rsidRDefault="00554D15" w:rsidP="007C5350">
            <w:pPr>
              <w:tabs>
                <w:tab w:val="left" w:pos="1620"/>
              </w:tabs>
              <w:spacing w:after="0" w:line="240" w:lineRule="auto"/>
              <w:ind w:right="-1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5312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3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C535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C5350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67686868"/>
            <w:placeholder>
              <w:docPart w:val="6AC22F11D41D45948E2D1DB9ED87591E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720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15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Pr="00887320" w:rsidRDefault="007C5350" w:rsidP="007C5350">
            <w:pPr>
              <w:pStyle w:val="ListParagraph"/>
              <w:numPr>
                <w:ilvl w:val="0"/>
                <w:numId w:val="13"/>
              </w:numPr>
              <w:tabs>
                <w:tab w:val="left" w:pos="170"/>
              </w:tabs>
              <w:spacing w:after="60" w:line="240" w:lineRule="auto"/>
              <w:ind w:left="170" w:right="-14" w:hanging="18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Vehicle access points - locations and ESC measures applied – and identification of internal haul roads.</w:t>
            </w:r>
          </w:p>
        </w:tc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widowControl w:val="0"/>
              <w:tabs>
                <w:tab w:val="left" w:pos="1620"/>
              </w:tabs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6805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after="0" w:line="240" w:lineRule="auto"/>
              <w:ind w:right="-1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8910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59471110"/>
            <w:placeholder>
              <w:docPart w:val="9B51BD34EC904A40A7517032C36EB634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  <w:vAlign w:val="center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861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15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Pr="00887320" w:rsidRDefault="007C5350" w:rsidP="007C5350">
            <w:pPr>
              <w:pStyle w:val="ListParagraph"/>
              <w:numPr>
                <w:ilvl w:val="0"/>
                <w:numId w:val="13"/>
              </w:numPr>
              <w:tabs>
                <w:tab w:val="left" w:pos="170"/>
              </w:tabs>
              <w:spacing w:after="60" w:line="240" w:lineRule="auto"/>
              <w:ind w:left="170" w:right="-14" w:hanging="18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Details on stormwater conveyance measures, including interceptor swale dimensions and design flows, erosion prevention measures, and placement of check dams.</w:t>
            </w:r>
          </w:p>
        </w:tc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widowControl w:val="0"/>
              <w:tabs>
                <w:tab w:val="left" w:pos="1620"/>
              </w:tabs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372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after="0" w:line="240" w:lineRule="auto"/>
              <w:ind w:right="-1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836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35688585"/>
            <w:placeholder>
              <w:docPart w:val="A6BC46C1C19344E58DC42899BA50BB35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2304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15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Pr="00A26DED" w:rsidRDefault="007C5350" w:rsidP="007C5350">
            <w:pPr>
              <w:pStyle w:val="ListParagraph"/>
              <w:numPr>
                <w:ilvl w:val="0"/>
                <w:numId w:val="13"/>
              </w:numPr>
              <w:tabs>
                <w:tab w:val="left" w:pos="170"/>
              </w:tabs>
              <w:spacing w:after="60" w:line="240" w:lineRule="auto"/>
              <w:ind w:left="170" w:right="-14" w:hanging="18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Details for temporary sediment control pond</w:t>
            </w:r>
            <w:r>
              <w:rPr>
                <w:rFonts w:ascii="Arial" w:hAnsi="Arial" w:cs="Arial"/>
                <w:sz w:val="20"/>
                <w:szCs w:val="20"/>
              </w:rPr>
              <w:t>s, including:</w:t>
            </w:r>
          </w:p>
          <w:p w:rsidR="007C5350" w:rsidRPr="00A26DED" w:rsidRDefault="007C5350" w:rsidP="007C535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620"/>
              </w:tabs>
              <w:spacing w:before="78" w:after="60" w:line="240" w:lineRule="auto"/>
              <w:ind w:left="438" w:right="-14" w:hanging="9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26DED">
              <w:rPr>
                <w:rFonts w:ascii="Arial" w:hAnsi="Arial" w:cs="Arial"/>
                <w:sz w:val="18"/>
                <w:szCs w:val="18"/>
              </w:rPr>
              <w:t>Plan view of pond showing grading requirements</w:t>
            </w:r>
          </w:p>
          <w:p w:rsidR="007C5350" w:rsidRPr="00A26DED" w:rsidRDefault="007C5350" w:rsidP="007C535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620"/>
              </w:tabs>
              <w:spacing w:before="78" w:after="60" w:line="240" w:lineRule="auto"/>
              <w:ind w:left="438" w:right="-14" w:hanging="9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26DED">
              <w:rPr>
                <w:rFonts w:ascii="Arial" w:hAnsi="Arial" w:cs="Arial"/>
                <w:sz w:val="18"/>
                <w:szCs w:val="18"/>
              </w:rPr>
              <w:t>Cross-sections of the pond, including length, width, and outlet structure</w:t>
            </w:r>
          </w:p>
          <w:p w:rsidR="007C5350" w:rsidRPr="00A26DED" w:rsidRDefault="007C5350" w:rsidP="007C535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620"/>
              </w:tabs>
              <w:spacing w:before="78" w:after="60" w:line="240" w:lineRule="auto"/>
              <w:ind w:left="438" w:right="-14" w:hanging="9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26DED">
              <w:rPr>
                <w:rFonts w:ascii="Arial" w:hAnsi="Arial" w:cs="Arial"/>
                <w:sz w:val="18"/>
                <w:szCs w:val="18"/>
              </w:rPr>
              <w:t xml:space="preserve">Stage-storage tables showing adequate depth and volume </w:t>
            </w:r>
          </w:p>
          <w:p w:rsidR="007C5350" w:rsidRPr="00A26DED" w:rsidRDefault="007C5350" w:rsidP="007C535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620"/>
              </w:tabs>
              <w:spacing w:before="78" w:after="60" w:line="240" w:lineRule="auto"/>
              <w:ind w:left="438" w:right="-14" w:hanging="9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26DED">
              <w:rPr>
                <w:rFonts w:ascii="Arial" w:hAnsi="Arial" w:cs="Arial"/>
                <w:sz w:val="18"/>
                <w:szCs w:val="18"/>
              </w:rPr>
              <w:t>Details of storm inlet, outlet, emergency overflow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6DED">
              <w:rPr>
                <w:rFonts w:ascii="Arial" w:hAnsi="Arial" w:cs="Arial"/>
                <w:sz w:val="18"/>
                <w:szCs w:val="18"/>
              </w:rPr>
              <w:t>and any associated drainage facilities</w:t>
            </w:r>
          </w:p>
          <w:p w:rsidR="007C5350" w:rsidRPr="00A26DED" w:rsidRDefault="007C5350" w:rsidP="007C535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620"/>
              </w:tabs>
              <w:spacing w:before="78" w:after="60" w:line="240" w:lineRule="auto"/>
              <w:ind w:left="438" w:right="-14" w:hanging="9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26DED">
              <w:rPr>
                <w:rFonts w:ascii="Arial" w:hAnsi="Arial" w:cs="Arial"/>
                <w:sz w:val="18"/>
                <w:szCs w:val="18"/>
              </w:rPr>
              <w:t>Stabilization techniques</w:t>
            </w:r>
          </w:p>
          <w:p w:rsidR="007C5350" w:rsidRPr="00887320" w:rsidRDefault="007C5350" w:rsidP="007C535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620"/>
              </w:tabs>
              <w:spacing w:before="78" w:after="60" w:line="240" w:lineRule="auto"/>
              <w:ind w:left="438" w:right="-14" w:hanging="9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87320">
              <w:rPr>
                <w:rFonts w:ascii="Arial" w:hAnsi="Arial" w:cs="Arial"/>
                <w:sz w:val="18"/>
                <w:szCs w:val="18"/>
              </w:rPr>
              <w:t>Plans for decommissioning or conversion to permanent SWM facility.</w:t>
            </w:r>
          </w:p>
        </w:tc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widowControl w:val="0"/>
              <w:tabs>
                <w:tab w:val="left" w:pos="1620"/>
              </w:tabs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661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after="0" w:line="240" w:lineRule="auto"/>
              <w:ind w:right="-1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3012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39868613"/>
            <w:placeholder>
              <w:docPart w:val="5918DD352B99458C98F5D0E53D0A2170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cantSplit/>
          <w:trHeight w:val="780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15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Pr="00887320" w:rsidRDefault="007C5350" w:rsidP="007C535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620"/>
              </w:tabs>
              <w:spacing w:before="78" w:after="60" w:line="240" w:lineRule="auto"/>
              <w:ind w:left="170" w:right="-14" w:hanging="18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87320">
              <w:rPr>
                <w:rFonts w:ascii="Arial" w:hAnsi="Arial" w:cs="Arial"/>
                <w:sz w:val="18"/>
                <w:szCs w:val="18"/>
              </w:rPr>
              <w:t xml:space="preserve">Where applicable, LID locations and any measures applied to mitigate compaction of infiltration LID areas. </w:t>
            </w:r>
          </w:p>
        </w:tc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widowControl w:val="0"/>
              <w:tabs>
                <w:tab w:val="left" w:pos="1620"/>
              </w:tabs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5362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after="0" w:line="240" w:lineRule="auto"/>
              <w:ind w:right="-1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3478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44225299"/>
            <w:placeholder>
              <w:docPart w:val="CA436948FE8C46A0BCF4DFA6E6BC7C38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690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15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Pr="00887320" w:rsidRDefault="007C5350" w:rsidP="007C535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620"/>
              </w:tabs>
              <w:spacing w:before="78" w:after="60" w:line="240" w:lineRule="auto"/>
              <w:ind w:left="170" w:right="-14" w:hanging="18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87320">
              <w:rPr>
                <w:rFonts w:ascii="Arial" w:hAnsi="Arial" w:cs="Arial"/>
                <w:sz w:val="18"/>
                <w:szCs w:val="18"/>
              </w:rPr>
              <w:t>Stockpiles and/or berm locations, sizes and ESC measures, including stabilization for stockpiles idle for &gt; 30 days.</w:t>
            </w:r>
          </w:p>
        </w:tc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widowControl w:val="0"/>
              <w:tabs>
                <w:tab w:val="left" w:pos="1620"/>
              </w:tabs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507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after="0" w:line="240" w:lineRule="auto"/>
              <w:ind w:right="-1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3677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70100146"/>
            <w:placeholder>
              <w:docPart w:val="78FB12BB1D7F4269A79131F6E25C789B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717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15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Pr="00887320" w:rsidRDefault="007C5350" w:rsidP="007C535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620"/>
              </w:tabs>
              <w:spacing w:before="78" w:after="60" w:line="240" w:lineRule="auto"/>
              <w:ind w:left="170" w:right="-14" w:hanging="18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87320">
              <w:rPr>
                <w:rFonts w:ascii="Arial" w:hAnsi="Arial" w:cs="Arial"/>
                <w:sz w:val="18"/>
                <w:szCs w:val="18"/>
              </w:rPr>
              <w:t>Notes related to ESC requirements.</w:t>
            </w:r>
          </w:p>
        </w:tc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widowControl w:val="0"/>
              <w:tabs>
                <w:tab w:val="left" w:pos="1620"/>
              </w:tabs>
              <w:ind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832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8103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575390969"/>
            <w:placeholder>
              <w:docPart w:val="CC2ECC79E67746E0BE3802DCD16112B8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cantSplit/>
          <w:trHeight w:val="411"/>
        </w:trPr>
        <w:tc>
          <w:tcPr>
            <w:tcW w:w="13824" w:type="dxa"/>
            <w:gridSpan w:val="5"/>
            <w:shd w:val="clear" w:color="auto" w:fill="7F7F7F" w:themeFill="text1" w:themeFillTint="80"/>
            <w:vAlign w:val="center"/>
          </w:tcPr>
          <w:p w:rsidR="007C5350" w:rsidRPr="00F94B24" w:rsidRDefault="007C5350" w:rsidP="007C5350">
            <w:pPr>
              <w:tabs>
                <w:tab w:val="left" w:pos="1620"/>
              </w:tabs>
              <w:ind w:left="190" w:right="-20"/>
              <w:rPr>
                <w:rFonts w:ascii="Arial" w:hAnsi="Arial" w:cs="Arial"/>
                <w:color w:val="FFFFFF" w:themeColor="background1"/>
              </w:rPr>
            </w:pPr>
            <w:r w:rsidRPr="00F94B24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Stage 2: Site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s</w:t>
            </w:r>
            <w:r w:rsidRPr="00F94B24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ervicing</w:t>
            </w:r>
          </w:p>
        </w:tc>
      </w:tr>
      <w:tr w:rsidR="007C5350" w:rsidRPr="00F462EB" w:rsidTr="007C5350">
        <w:trPr>
          <w:gridAfter w:val="1"/>
          <w:wAfter w:w="7" w:type="dxa"/>
          <w:trHeight w:hRule="exact" w:val="1296"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Drawing 3: Stage 2 ESC Plan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 w:type="textWrapping" w:clear="all"/>
            </w: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Pr="00062897" w:rsidRDefault="007C5350" w:rsidP="007C5350">
            <w:pPr>
              <w:pStyle w:val="Tableline"/>
              <w:framePr w:hSpace="0" w:wrap="auto" w:vAnchor="margin" w:hAnchor="text" w:yAlign="inline"/>
              <w:numPr>
                <w:ilvl w:val="0"/>
                <w:numId w:val="13"/>
              </w:numPr>
              <w:ind w:left="168" w:hanging="168"/>
              <w:rPr>
                <w:sz w:val="18"/>
                <w:szCs w:val="18"/>
              </w:rPr>
            </w:pPr>
            <w:r w:rsidRPr="00062897">
              <w:rPr>
                <w:sz w:val="18"/>
                <w:szCs w:val="18"/>
              </w:rPr>
              <w:t>Coordination with Stage 1 and Stage 3 Construction Activities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Pr="00F462EB" w:rsidRDefault="007C5350" w:rsidP="007C5350">
            <w:pPr>
              <w:tabs>
                <w:tab w:val="left" w:pos="1620"/>
              </w:tabs>
              <w:ind w:left="190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4824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after="0" w:line="240" w:lineRule="auto"/>
              <w:ind w:right="-1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9796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91398738"/>
            <w:placeholder>
              <w:docPart w:val="A23AA7901EAF4F13BA9B17A2A586C057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960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592C79" w:rsidRDefault="007C5350" w:rsidP="007C5350">
            <w:pPr>
              <w:pStyle w:val="ListParagraph"/>
              <w:numPr>
                <w:ilvl w:val="0"/>
                <w:numId w:val="13"/>
              </w:numPr>
              <w:tabs>
                <w:tab w:val="left" w:pos="1620"/>
              </w:tabs>
              <w:spacing w:after="0" w:line="240" w:lineRule="auto"/>
              <w:ind w:left="168" w:right="-20" w:hanging="168"/>
              <w:rPr>
                <w:rFonts w:ascii="Arial" w:hAnsi="Arial" w:cs="Arial"/>
                <w:sz w:val="18"/>
                <w:szCs w:val="18"/>
              </w:rPr>
            </w:pPr>
            <w:r w:rsidRPr="00592C79">
              <w:rPr>
                <w:rFonts w:ascii="Arial" w:hAnsi="Arial" w:cs="Arial"/>
                <w:sz w:val="18"/>
                <w:szCs w:val="18"/>
              </w:rPr>
              <w:t xml:space="preserve">Overlay of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592C79">
              <w:rPr>
                <w:rFonts w:ascii="Arial" w:hAnsi="Arial" w:cs="Arial"/>
                <w:sz w:val="18"/>
                <w:szCs w:val="18"/>
              </w:rPr>
              <w:t xml:space="preserve">raft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592C79">
              <w:rPr>
                <w:rFonts w:ascii="Arial" w:hAnsi="Arial" w:cs="Arial"/>
                <w:sz w:val="18"/>
                <w:szCs w:val="18"/>
              </w:rPr>
              <w:t xml:space="preserve">ubdivision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92C79">
              <w:rPr>
                <w:rFonts w:ascii="Arial" w:hAnsi="Arial" w:cs="Arial"/>
                <w:sz w:val="18"/>
                <w:szCs w:val="18"/>
              </w:rPr>
              <w:t>lan provided on ESC Plan (showing ultimate roadway and lot layout)</w:t>
            </w:r>
          </w:p>
        </w:tc>
        <w:tc>
          <w:tcPr>
            <w:tcW w:w="1800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F462EB" w:rsidRDefault="007C5350" w:rsidP="007C5350">
            <w:pPr>
              <w:tabs>
                <w:tab w:val="left" w:pos="1620"/>
              </w:tabs>
              <w:ind w:left="190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8832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after="0" w:line="240" w:lineRule="auto"/>
              <w:ind w:right="-1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7237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41152622"/>
            <w:placeholder>
              <w:docPart w:val="73D20450B8DB4AE0AF026506C6B4166E"/>
            </w:placeholder>
            <w:showingPlcHdr/>
            <w:text/>
          </w:sdtPr>
          <w:sdtEndPr/>
          <w:sdtContent>
            <w:tc>
              <w:tcPr>
                <w:tcW w:w="2304" w:type="dxa"/>
                <w:tcBorders>
                  <w:bottom w:val="single" w:sz="8" w:space="0" w:color="FFFFFF" w:themeColor="background1"/>
                </w:tcBorders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1050"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 w:type="textWrapping" w:clear="all"/>
              <w:t>Drawing 3: Stage 2 ESC Plan</w:t>
            </w:r>
          </w:p>
          <w:p w:rsidR="007C5350" w:rsidRDefault="007C5350" w:rsidP="007C5350">
            <w:pPr>
              <w:tabs>
                <w:tab w:val="left" w:pos="1620"/>
              </w:tabs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(continued)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 w:type="textWrapping" w:clear="all"/>
            </w:r>
          </w:p>
        </w:tc>
        <w:tc>
          <w:tcPr>
            <w:tcW w:w="6570" w:type="dxa"/>
            <w:tcBorders>
              <w:top w:val="single" w:sz="8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062897" w:rsidRDefault="007C5350" w:rsidP="007C5350">
            <w:pPr>
              <w:pStyle w:val="Tableline"/>
              <w:framePr w:hSpace="0" w:wrap="auto" w:vAnchor="margin" w:hAnchor="text" w:yAlign="inline"/>
              <w:numPr>
                <w:ilvl w:val="0"/>
                <w:numId w:val="13"/>
              </w:numPr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Updated l</w:t>
            </w:r>
            <w:r w:rsidRPr="00A26DED">
              <w:rPr>
                <w:sz w:val="18"/>
                <w:szCs w:val="18"/>
              </w:rPr>
              <w:t>ocation</w:t>
            </w:r>
            <w:r>
              <w:rPr>
                <w:sz w:val="18"/>
                <w:szCs w:val="18"/>
              </w:rPr>
              <w:t>s</w:t>
            </w:r>
            <w:r w:rsidRPr="00A26DED">
              <w:rPr>
                <w:sz w:val="18"/>
                <w:szCs w:val="18"/>
              </w:rPr>
              <w:t xml:space="preserve"> and details for all ESC measures</w:t>
            </w:r>
            <w:r>
              <w:rPr>
                <w:sz w:val="18"/>
                <w:szCs w:val="18"/>
              </w:rPr>
              <w:t>, including dewatering protocols to ensure appropriate treatment of pumped water.</w:t>
            </w:r>
          </w:p>
        </w:tc>
        <w:tc>
          <w:tcPr>
            <w:tcW w:w="1800" w:type="dxa"/>
            <w:tcBorders>
              <w:top w:val="single" w:sz="8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widowControl w:val="0"/>
              <w:tabs>
                <w:tab w:val="left" w:pos="1620"/>
              </w:tabs>
              <w:spacing w:after="60"/>
              <w:ind w:righ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ESC BMPs guidance (App. B)</w:t>
            </w:r>
          </w:p>
          <w:p w:rsidR="007C5350" w:rsidRPr="00F462EB" w:rsidRDefault="007C5350" w:rsidP="007C5350">
            <w:pPr>
              <w:widowControl w:val="0"/>
              <w:tabs>
                <w:tab w:val="left" w:pos="1620"/>
              </w:tabs>
              <w:ind w:righ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Dewatering protocols (s. 7.4)</w:t>
            </w:r>
          </w:p>
        </w:tc>
        <w:tc>
          <w:tcPr>
            <w:tcW w:w="1350" w:type="dxa"/>
            <w:tcBorders>
              <w:top w:val="single" w:sz="8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2328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8700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679581075"/>
            <w:placeholder>
              <w:docPart w:val="5003DCF6ECEE4B3CB628B90126008AB2"/>
            </w:placeholder>
            <w:showingPlcHdr/>
            <w:text/>
          </w:sdtPr>
          <w:sdtEndPr/>
          <w:sdtContent>
            <w:tc>
              <w:tcPr>
                <w:tcW w:w="2304" w:type="dxa"/>
                <w:tcBorders>
                  <w:top w:val="single" w:sz="8" w:space="0" w:color="FFFFFF" w:themeColor="background1"/>
                  <w:bottom w:val="single" w:sz="12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720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tcBorders>
              <w:top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pStyle w:val="Tableline"/>
              <w:framePr w:hSpace="0" w:wrap="auto" w:vAnchor="margin" w:hAnchor="text" w:yAlign="inline"/>
              <w:numPr>
                <w:ilvl w:val="0"/>
                <w:numId w:val="13"/>
              </w:numPr>
              <w:spacing w:after="60"/>
              <w:ind w:left="173" w:hanging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applicable, LID locations and any measures applied to protect against sedimentation and compaction of infiltration LID areas.</w:t>
            </w:r>
          </w:p>
        </w:tc>
        <w:tc>
          <w:tcPr>
            <w:tcW w:w="1800" w:type="dxa"/>
            <w:tcBorders>
              <w:top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C5350" w:rsidRPr="00F462EB" w:rsidRDefault="007C5350" w:rsidP="007C5350">
            <w:pPr>
              <w:widowControl w:val="0"/>
              <w:tabs>
                <w:tab w:val="left" w:pos="1620"/>
              </w:tabs>
              <w:ind w:righ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LID protection during construction (s. 7.6)</w:t>
            </w:r>
          </w:p>
        </w:tc>
        <w:tc>
          <w:tcPr>
            <w:tcW w:w="1350" w:type="dxa"/>
            <w:tcBorders>
              <w:top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949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after="0" w:line="240" w:lineRule="auto"/>
              <w:ind w:right="-1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3681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12349305"/>
            <w:placeholder>
              <w:docPart w:val="BDDDE786D6D747FAADF3F74658009A34"/>
            </w:placeholder>
            <w:showingPlcHdr/>
            <w:text/>
          </w:sdtPr>
          <w:sdtEndPr/>
          <w:sdtContent>
            <w:tc>
              <w:tcPr>
                <w:tcW w:w="2304" w:type="dxa"/>
                <w:tcBorders>
                  <w:top w:val="single" w:sz="12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1008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pStyle w:val="Tableline"/>
              <w:framePr w:hSpace="0" w:wrap="auto" w:vAnchor="margin" w:hAnchor="text" w:yAlign="inline"/>
              <w:numPr>
                <w:ilvl w:val="0"/>
                <w:numId w:val="13"/>
              </w:numPr>
              <w:spacing w:after="60"/>
              <w:ind w:left="173" w:hanging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Updated drainage area details, </w:t>
            </w:r>
            <w:r w:rsidRPr="00A26DED">
              <w:rPr>
                <w:sz w:val="18"/>
                <w:szCs w:val="18"/>
              </w:rPr>
              <w:t>including delineation of all external and internal drainage boundaries, labels for catchment sizes (ha) and runoff coefficients, and depiction of overland flow routes</w:t>
            </w:r>
            <w:r>
              <w:rPr>
                <w:sz w:val="18"/>
                <w:szCs w:val="18"/>
              </w:rPr>
              <w:t xml:space="preserve"> </w:t>
            </w:r>
          </w:p>
          <w:p w:rsidR="007C5350" w:rsidRDefault="007C5350" w:rsidP="007C5350">
            <w:pPr>
              <w:pStyle w:val="Tableline"/>
              <w:framePr w:hSpace="0" w:wrap="auto" w:vAnchor="margin" w:hAnchor="text" w:yAlign="inline"/>
              <w:numPr>
                <w:ilvl w:val="0"/>
                <w:numId w:val="13"/>
              </w:numPr>
              <w:ind w:left="173" w:hanging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Catchbasin inlet protection types and locations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Pr="00F462EB" w:rsidRDefault="007C5350" w:rsidP="007C5350">
            <w:pPr>
              <w:tabs>
                <w:tab w:val="left" w:pos="1620"/>
              </w:tabs>
              <w:ind w:left="-24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Inlet protection (p. B2-21)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384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after="0" w:line="240" w:lineRule="auto"/>
              <w:ind w:right="-1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1293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5684877"/>
            <w:placeholder>
              <w:docPart w:val="3C3C12D2F259470DBE0F71BB155BB5F9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  <w:vAlign w:val="center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720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pStyle w:val="Tableline"/>
              <w:framePr w:hSpace="0" w:wrap="auto" w:vAnchor="margin" w:hAnchor="text" w:yAlign="inline"/>
              <w:numPr>
                <w:ilvl w:val="0"/>
                <w:numId w:val="13"/>
              </w:numPr>
              <w:spacing w:after="60"/>
              <w:ind w:left="173" w:hanging="173"/>
              <w:rPr>
                <w:sz w:val="18"/>
                <w:szCs w:val="18"/>
              </w:rPr>
            </w:pPr>
            <w:r w:rsidRPr="00887320">
              <w:rPr>
                <w:sz w:val="18"/>
                <w:szCs w:val="18"/>
              </w:rPr>
              <w:t>Notes related to ESC requirements.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Pr="00F462EB" w:rsidRDefault="007C5350" w:rsidP="007C5350">
            <w:pPr>
              <w:tabs>
                <w:tab w:val="left" w:pos="1620"/>
              </w:tabs>
              <w:ind w:left="190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677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after="0" w:line="240" w:lineRule="auto"/>
              <w:ind w:right="-1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373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584269755"/>
            <w:placeholder>
              <w:docPart w:val="AE9CDA915AB94D55B82E5D6949B58D4A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576"/>
        </w:trPr>
        <w:tc>
          <w:tcPr>
            <w:tcW w:w="13824" w:type="dxa"/>
            <w:gridSpan w:val="5"/>
            <w:shd w:val="clear" w:color="auto" w:fill="7F7F7F" w:themeFill="text1" w:themeFillTint="80"/>
            <w:vAlign w:val="center"/>
          </w:tcPr>
          <w:p w:rsidR="007C5350" w:rsidRPr="00C0597F" w:rsidRDefault="007C5350" w:rsidP="007C5350">
            <w:pPr>
              <w:tabs>
                <w:tab w:val="left" w:pos="1620"/>
              </w:tabs>
              <w:ind w:left="190" w:right="-20"/>
              <w:rPr>
                <w:rFonts w:ascii="Arial" w:hAnsi="Arial" w:cs="Arial"/>
                <w:b/>
                <w:color w:val="FFFFFF" w:themeColor="background1"/>
              </w:rPr>
            </w:pPr>
            <w:r w:rsidRPr="00C0597F">
              <w:rPr>
                <w:rFonts w:ascii="Arial" w:hAnsi="Arial" w:cs="Arial"/>
                <w:b/>
                <w:color w:val="FFFFFF" w:themeColor="background1"/>
              </w:rPr>
              <w:t>Stage 3: Building construction</w:t>
            </w:r>
          </w:p>
        </w:tc>
      </w:tr>
      <w:tr w:rsidR="007C5350" w:rsidRPr="00F462EB" w:rsidTr="007C5350">
        <w:trPr>
          <w:gridAfter w:val="1"/>
          <w:wAfter w:w="7" w:type="dxa"/>
          <w:trHeight w:val="1296"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Drawing 4: Stage 3 ESC Plan</w:t>
            </w: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pStyle w:val="Tableline"/>
              <w:framePr w:hSpace="0" w:wrap="auto" w:vAnchor="margin" w:hAnchor="text" w:yAlign="inline"/>
              <w:numPr>
                <w:ilvl w:val="0"/>
                <w:numId w:val="15"/>
              </w:numPr>
              <w:spacing w:after="60"/>
              <w:ind w:left="173" w:hanging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Updated drainage area details, </w:t>
            </w:r>
            <w:r w:rsidRPr="00A26DED">
              <w:rPr>
                <w:sz w:val="18"/>
                <w:szCs w:val="18"/>
              </w:rPr>
              <w:t>including delineation of all external and internal drainage boundaries, labels for catchment sizes (ha) and runoff coefficients, and depiction of overland flow routes</w:t>
            </w:r>
          </w:p>
          <w:p w:rsidR="007C5350" w:rsidRPr="00062897" w:rsidRDefault="007C5350" w:rsidP="007C5350">
            <w:pPr>
              <w:pStyle w:val="Tableline"/>
              <w:framePr w:hSpace="0" w:wrap="auto" w:vAnchor="margin" w:hAnchor="text" w:yAlign="inline"/>
              <w:numPr>
                <w:ilvl w:val="0"/>
                <w:numId w:val="15"/>
              </w:numPr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Catchbasin inlet protection types and </w:t>
            </w:r>
            <w:proofErr w:type="gramStart"/>
            <w:r>
              <w:rPr>
                <w:sz w:val="18"/>
                <w:szCs w:val="18"/>
              </w:rPr>
              <w:t>locations  (</w:t>
            </w:r>
            <w:proofErr w:type="gramEnd"/>
            <w:r>
              <w:rPr>
                <w:sz w:val="18"/>
                <w:szCs w:val="18"/>
              </w:rPr>
              <w:t>e.g. all rear lot and street catchbasins)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Pr="00F462EB" w:rsidRDefault="007C5350" w:rsidP="007C5350">
            <w:pPr>
              <w:tabs>
                <w:tab w:val="left" w:pos="1620"/>
              </w:tabs>
              <w:ind w:left="-24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Inlet protection (p. B2-21)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9639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3359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07845540"/>
            <w:placeholder>
              <w:docPart w:val="F0E251386B9C444F8FF748451C465151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1086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Pr="00062897" w:rsidRDefault="007C5350" w:rsidP="007C5350">
            <w:pPr>
              <w:pStyle w:val="Tableline"/>
              <w:framePr w:hSpace="0" w:wrap="auto" w:vAnchor="margin" w:hAnchor="text" w:yAlign="inline"/>
              <w:numPr>
                <w:ilvl w:val="0"/>
                <w:numId w:val="15"/>
              </w:numPr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Updated l</w:t>
            </w:r>
            <w:r w:rsidRPr="00A26DED">
              <w:rPr>
                <w:sz w:val="18"/>
                <w:szCs w:val="18"/>
              </w:rPr>
              <w:t>ocation</w:t>
            </w:r>
            <w:r>
              <w:rPr>
                <w:sz w:val="18"/>
                <w:szCs w:val="18"/>
              </w:rPr>
              <w:t>s</w:t>
            </w:r>
            <w:r w:rsidRPr="00A26DED">
              <w:rPr>
                <w:sz w:val="18"/>
                <w:szCs w:val="18"/>
              </w:rPr>
              <w:t xml:space="preserve"> and details for all ESC measures</w:t>
            </w:r>
            <w:r>
              <w:rPr>
                <w:sz w:val="18"/>
                <w:szCs w:val="18"/>
              </w:rPr>
              <w:t>, including dewatering protocols to ensure appropriate treatment of pumped water.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widowControl w:val="0"/>
              <w:tabs>
                <w:tab w:val="left" w:pos="1620"/>
              </w:tabs>
              <w:spacing w:after="120"/>
              <w:ind w:righ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ESC BMPs guidance (App. B)</w:t>
            </w:r>
          </w:p>
          <w:p w:rsidR="007C5350" w:rsidRPr="00F462EB" w:rsidRDefault="007C5350" w:rsidP="007C5350">
            <w:pPr>
              <w:tabs>
                <w:tab w:val="left" w:pos="1620"/>
              </w:tabs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Dewatering protocols (s. 7.4)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3020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2718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94066900"/>
            <w:placeholder>
              <w:docPart w:val="B517852BA9F04A6CB64B50F5DFD5E49F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1239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Pr="00062897" w:rsidRDefault="007C5350" w:rsidP="007C5350">
            <w:pPr>
              <w:pStyle w:val="Tableline"/>
              <w:framePr w:hSpace="0" w:wrap="auto" w:vAnchor="margin" w:hAnchor="text" w:yAlign="inline"/>
              <w:numPr>
                <w:ilvl w:val="0"/>
                <w:numId w:val="15"/>
              </w:numPr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Updated details on stormwater conveyance measures, including interceptor swale dimensions and design flows, erosion prevention measures, and placement of check dams.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widowControl w:val="0"/>
              <w:tabs>
                <w:tab w:val="left" w:pos="1620"/>
              </w:tabs>
              <w:spacing w:after="160"/>
              <w:ind w:righ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Interceptor swales (p. B1-9)</w:t>
            </w:r>
          </w:p>
          <w:p w:rsidR="007C5350" w:rsidRPr="00F462EB" w:rsidRDefault="007C5350" w:rsidP="007C5350">
            <w:pPr>
              <w:widowControl w:val="0"/>
              <w:tabs>
                <w:tab w:val="left" w:pos="1620"/>
              </w:tabs>
              <w:ind w:righ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dams (p. B2-8 to B2-17)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668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467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79900254"/>
            <w:placeholder>
              <w:docPart w:val="F570C7BAF2854AD4BC866FB16D84011C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1296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pStyle w:val="TableBullet"/>
              <w:numPr>
                <w:ilvl w:val="0"/>
                <w:numId w:val="11"/>
              </w:numPr>
              <w:tabs>
                <w:tab w:val="clear" w:pos="1860"/>
              </w:tabs>
              <w:spacing w:after="40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for dewatering sediment control ponds during construction of permanent stormwater management facilities, including:</w:t>
            </w:r>
          </w:p>
          <w:p w:rsidR="007C5350" w:rsidRDefault="007C5350" w:rsidP="007C5350">
            <w:pPr>
              <w:pStyle w:val="TableBullet"/>
              <w:numPr>
                <w:ilvl w:val="0"/>
                <w:numId w:val="17"/>
              </w:numPr>
              <w:spacing w:after="40"/>
              <w:ind w:left="432" w:hanging="90"/>
              <w:rPr>
                <w:sz w:val="18"/>
                <w:szCs w:val="18"/>
              </w:rPr>
            </w:pPr>
            <w:r w:rsidRPr="007037E2">
              <w:rPr>
                <w:sz w:val="18"/>
                <w:szCs w:val="18"/>
              </w:rPr>
              <w:t>details on discharge locations</w:t>
            </w:r>
            <w:r>
              <w:rPr>
                <w:sz w:val="18"/>
                <w:szCs w:val="18"/>
              </w:rPr>
              <w:t>;</w:t>
            </w:r>
          </w:p>
          <w:p w:rsidR="007C5350" w:rsidRDefault="007C5350" w:rsidP="007C5350">
            <w:pPr>
              <w:pStyle w:val="TableBullet"/>
              <w:numPr>
                <w:ilvl w:val="0"/>
                <w:numId w:val="17"/>
              </w:numPr>
              <w:spacing w:after="40"/>
              <w:ind w:left="432" w:hanging="90"/>
              <w:rPr>
                <w:sz w:val="18"/>
                <w:szCs w:val="18"/>
              </w:rPr>
            </w:pPr>
            <w:r w:rsidRPr="007037E2">
              <w:rPr>
                <w:sz w:val="18"/>
                <w:szCs w:val="18"/>
              </w:rPr>
              <w:t>measures for treating sediment laden water</w:t>
            </w:r>
            <w:r>
              <w:rPr>
                <w:sz w:val="18"/>
                <w:szCs w:val="18"/>
              </w:rPr>
              <w:t>;</w:t>
            </w:r>
            <w:r w:rsidRPr="007037E2">
              <w:rPr>
                <w:sz w:val="18"/>
                <w:szCs w:val="18"/>
              </w:rPr>
              <w:t xml:space="preserve"> and </w:t>
            </w:r>
          </w:p>
          <w:p w:rsidR="007C5350" w:rsidRPr="007037E2" w:rsidRDefault="007C5350" w:rsidP="007C5350">
            <w:pPr>
              <w:pStyle w:val="TableBullet"/>
              <w:numPr>
                <w:ilvl w:val="0"/>
                <w:numId w:val="17"/>
              </w:numPr>
              <w:ind w:left="432" w:hanging="90"/>
              <w:rPr>
                <w:sz w:val="18"/>
                <w:szCs w:val="18"/>
              </w:rPr>
            </w:pPr>
            <w:r w:rsidRPr="007037E2">
              <w:rPr>
                <w:sz w:val="18"/>
                <w:szCs w:val="18"/>
              </w:rPr>
              <w:t>erosion prevention measures at discharge points.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spacing w:after="120"/>
              <w:ind w:left="-29" w:righ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Sediment ponds maintenance (p. B2-32)</w:t>
            </w:r>
          </w:p>
          <w:p w:rsidR="007C5350" w:rsidRPr="00F462EB" w:rsidRDefault="007C5350" w:rsidP="007C5350">
            <w:pPr>
              <w:tabs>
                <w:tab w:val="left" w:pos="1620"/>
              </w:tabs>
              <w:ind w:left="-24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Dewatering protocols (s. 7.4)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607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22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09317970"/>
            <w:placeholder>
              <w:docPart w:val="93EED7552BB945E1992F353ABB8BB6B7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720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pStyle w:val="TableBullet"/>
              <w:numPr>
                <w:ilvl w:val="0"/>
                <w:numId w:val="11"/>
              </w:numPr>
              <w:tabs>
                <w:tab w:val="clear" w:pos="1860"/>
              </w:tabs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applicable, LID locations and updated details on any measures applied to protect against sedimentation and compaction of infiltration LIDs.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Pr="00F462EB" w:rsidRDefault="007C5350" w:rsidP="007C5350">
            <w:pPr>
              <w:tabs>
                <w:tab w:val="left" w:pos="1620"/>
              </w:tabs>
              <w:ind w:left="-29" w:righ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LID protection during construction (s. 7.6)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4859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after="0" w:line="240" w:lineRule="auto"/>
              <w:ind w:right="-1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8391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83724243"/>
            <w:placeholder>
              <w:docPart w:val="0B9CFD2FF1BA425795DA6218E23F4714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  <w:vAlign w:val="center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720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Pr="007037E2" w:rsidRDefault="007C5350" w:rsidP="007C5350">
            <w:pPr>
              <w:pStyle w:val="Tableline"/>
              <w:framePr w:hSpace="0" w:wrap="auto" w:vAnchor="margin" w:hAnchor="text" w:yAlign="inline"/>
              <w:numPr>
                <w:ilvl w:val="0"/>
                <w:numId w:val="15"/>
              </w:numPr>
              <w:spacing w:after="60"/>
              <w:ind w:left="173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Updated s</w:t>
            </w:r>
            <w:r w:rsidRPr="00887320">
              <w:rPr>
                <w:sz w:val="18"/>
                <w:szCs w:val="18"/>
              </w:rPr>
              <w:t>tockpiles and/or berm locations</w:t>
            </w:r>
            <w:r>
              <w:rPr>
                <w:sz w:val="18"/>
                <w:szCs w:val="18"/>
              </w:rPr>
              <w:t>,</w:t>
            </w:r>
            <w:r w:rsidRPr="00887320">
              <w:rPr>
                <w:sz w:val="18"/>
                <w:szCs w:val="18"/>
              </w:rPr>
              <w:t xml:space="preserve"> sizes and ESC measures, including stabilization for stockpiles idle for &gt; 30 days.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Pr="00F462EB" w:rsidRDefault="007C5350" w:rsidP="007C5350">
            <w:pPr>
              <w:tabs>
                <w:tab w:val="left" w:pos="1620"/>
              </w:tabs>
              <w:ind w:left="190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6522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6536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9036137"/>
            <w:placeholder>
              <w:docPart w:val="06851D65C59345C88923E60C38E88295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720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Pr="00062897" w:rsidRDefault="007C5350" w:rsidP="007C5350">
            <w:pPr>
              <w:pStyle w:val="Tableline"/>
              <w:framePr w:hSpace="0" w:wrap="auto" w:vAnchor="margin" w:hAnchor="text" w:yAlign="inline"/>
              <w:numPr>
                <w:ilvl w:val="0"/>
                <w:numId w:val="16"/>
              </w:numPr>
              <w:ind w:left="168" w:hanging="168"/>
              <w:rPr>
                <w:sz w:val="18"/>
                <w:szCs w:val="18"/>
              </w:rPr>
            </w:pPr>
            <w:r w:rsidRPr="00887320">
              <w:rPr>
                <w:sz w:val="18"/>
                <w:szCs w:val="18"/>
              </w:rPr>
              <w:t>Notes related to ESC requirements.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Pr="00F462EB" w:rsidRDefault="007C5350" w:rsidP="007C5350">
            <w:pPr>
              <w:tabs>
                <w:tab w:val="left" w:pos="1620"/>
              </w:tabs>
              <w:ind w:left="190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917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0500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62546709"/>
            <w:placeholder>
              <w:docPart w:val="47CEEBB1011C44019C185BA4B0F99301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576"/>
        </w:trPr>
        <w:tc>
          <w:tcPr>
            <w:tcW w:w="13824" w:type="dxa"/>
            <w:gridSpan w:val="5"/>
            <w:shd w:val="clear" w:color="auto" w:fill="7F7F7F" w:themeFill="text1" w:themeFillTint="80"/>
            <w:vAlign w:val="center"/>
          </w:tcPr>
          <w:p w:rsidR="007C5350" w:rsidRPr="00C0597F" w:rsidRDefault="007C5350" w:rsidP="007C5350">
            <w:pPr>
              <w:tabs>
                <w:tab w:val="left" w:pos="1620"/>
              </w:tabs>
              <w:ind w:left="190" w:right="-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Stage 4: Final stabilization and decommissioning</w:t>
            </w:r>
          </w:p>
        </w:tc>
      </w:tr>
      <w:tr w:rsidR="007C5350" w:rsidRPr="00F462EB" w:rsidTr="007C5350">
        <w:trPr>
          <w:gridAfter w:val="1"/>
          <w:wAfter w:w="7" w:type="dxa"/>
          <w:trHeight w:val="1131"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Drawing 5: Stage 4 ESC Plan</w:t>
            </w: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Pr="00A33307" w:rsidRDefault="007C5350" w:rsidP="007C5350">
            <w:pPr>
              <w:pStyle w:val="Tableline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1860"/>
              </w:tabs>
              <w:ind w:left="162" w:hanging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Planting / site restoration plan depicting all permanent stabilization measures and timelines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spacing w:after="120"/>
              <w:ind w:left="-29" w:righ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Erosion control BMPs (App. B1)</w:t>
            </w:r>
          </w:p>
          <w:p w:rsidR="007C5350" w:rsidRPr="00F462EB" w:rsidRDefault="007C5350" w:rsidP="007C5350">
            <w:pPr>
              <w:tabs>
                <w:tab w:val="left" w:pos="1620"/>
              </w:tabs>
              <w:ind w:left="-24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Restoration guidelines (App. G)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851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0846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640119121"/>
            <w:placeholder>
              <w:docPart w:val="1B66ECB61E9E4EBAB401D1C31978391A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1428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pStyle w:val="TableBullet"/>
              <w:numPr>
                <w:ilvl w:val="0"/>
                <w:numId w:val="11"/>
              </w:numPr>
              <w:tabs>
                <w:tab w:val="clear" w:pos="1860"/>
              </w:tabs>
              <w:spacing w:after="40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for dewatering sediment control ponds during construction of permanent stormwater management facilities, including:</w:t>
            </w:r>
          </w:p>
          <w:p w:rsidR="007C5350" w:rsidRDefault="007C5350" w:rsidP="007C5350">
            <w:pPr>
              <w:pStyle w:val="TableBullet"/>
              <w:numPr>
                <w:ilvl w:val="0"/>
                <w:numId w:val="17"/>
              </w:numPr>
              <w:spacing w:after="40"/>
              <w:ind w:left="432" w:hanging="90"/>
              <w:rPr>
                <w:sz w:val="18"/>
                <w:szCs w:val="18"/>
              </w:rPr>
            </w:pPr>
            <w:r w:rsidRPr="007037E2">
              <w:rPr>
                <w:sz w:val="18"/>
                <w:szCs w:val="18"/>
              </w:rPr>
              <w:t>details on discharge locations</w:t>
            </w:r>
            <w:r>
              <w:rPr>
                <w:sz w:val="18"/>
                <w:szCs w:val="18"/>
              </w:rPr>
              <w:t>;</w:t>
            </w:r>
          </w:p>
          <w:p w:rsidR="007C5350" w:rsidRDefault="007C5350" w:rsidP="007C5350">
            <w:pPr>
              <w:pStyle w:val="TableBullet"/>
              <w:numPr>
                <w:ilvl w:val="0"/>
                <w:numId w:val="17"/>
              </w:numPr>
              <w:spacing w:after="40"/>
              <w:ind w:left="432" w:hanging="90"/>
              <w:rPr>
                <w:sz w:val="18"/>
                <w:szCs w:val="18"/>
              </w:rPr>
            </w:pPr>
            <w:r w:rsidRPr="007037E2">
              <w:rPr>
                <w:sz w:val="18"/>
                <w:szCs w:val="18"/>
              </w:rPr>
              <w:t>measures for treating sediment laden water</w:t>
            </w:r>
            <w:r>
              <w:rPr>
                <w:sz w:val="18"/>
                <w:szCs w:val="18"/>
              </w:rPr>
              <w:t>;</w:t>
            </w:r>
            <w:r w:rsidRPr="007037E2">
              <w:rPr>
                <w:sz w:val="18"/>
                <w:szCs w:val="18"/>
              </w:rPr>
              <w:t xml:space="preserve"> and </w:t>
            </w:r>
          </w:p>
          <w:p w:rsidR="007C5350" w:rsidRPr="00062897" w:rsidRDefault="007C5350" w:rsidP="007C5350">
            <w:pPr>
              <w:pStyle w:val="Tableline"/>
              <w:framePr w:hSpace="0" w:wrap="auto" w:vAnchor="margin" w:hAnchor="text" w:yAlign="inline"/>
              <w:rPr>
                <w:sz w:val="18"/>
                <w:szCs w:val="18"/>
              </w:rPr>
            </w:pPr>
            <w:r w:rsidRPr="007037E2">
              <w:rPr>
                <w:sz w:val="18"/>
                <w:szCs w:val="18"/>
              </w:rPr>
              <w:t>erosion prevention measures at discharge points.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spacing w:after="120"/>
              <w:ind w:left="-29" w:righ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Sediment ponds maintenance (p. B2-32)</w:t>
            </w:r>
          </w:p>
          <w:p w:rsidR="007C5350" w:rsidRPr="00F462EB" w:rsidRDefault="007C5350" w:rsidP="007C5350">
            <w:pPr>
              <w:tabs>
                <w:tab w:val="left" w:pos="1620"/>
              </w:tabs>
              <w:spacing w:after="120"/>
              <w:ind w:left="-29" w:righ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Dewatering protocols (s. 7.4)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6500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9112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96362102"/>
            <w:placeholder>
              <w:docPart w:val="6F362C42A4B64499B8D4ACA401A882DB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720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Pr="00A33307" w:rsidRDefault="007C5350" w:rsidP="007C5350">
            <w:pPr>
              <w:pStyle w:val="Tableline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1860"/>
              </w:tabs>
              <w:ind w:left="162" w:hanging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Removal / decommissioning of ESC measures depicted in drawing and / or drawing notes.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Pr="00F462EB" w:rsidRDefault="007C5350" w:rsidP="007C5350">
            <w:pPr>
              <w:tabs>
                <w:tab w:val="left" w:pos="1620"/>
              </w:tabs>
              <w:ind w:left="190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2752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938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5100612"/>
            <w:placeholder>
              <w:docPart w:val="F588CA262DDA4F54867FE91B62AD6BAE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726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Pr="00062897" w:rsidRDefault="007C5350" w:rsidP="007C5350">
            <w:pPr>
              <w:pStyle w:val="Tableline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1860"/>
              </w:tabs>
              <w:ind w:left="162" w:hanging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surface infiltration LIDs are planned for the site, provide details on LID planting / stabilization.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Pr="00F462EB" w:rsidRDefault="007C5350" w:rsidP="007C5350">
            <w:pPr>
              <w:tabs>
                <w:tab w:val="left" w:pos="1620"/>
              </w:tabs>
              <w:ind w:left="190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7646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4328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96255214"/>
            <w:placeholder>
              <w:docPart w:val="D0CCB9F5B59E41A6BA823E36B41E5059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5350" w:rsidRPr="00F462EB" w:rsidTr="007C5350">
        <w:trPr>
          <w:gridAfter w:val="1"/>
          <w:wAfter w:w="7" w:type="dxa"/>
          <w:trHeight w:val="720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tabs>
                <w:tab w:val="left" w:pos="1620"/>
              </w:tabs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7C5350" w:rsidRDefault="007C5350" w:rsidP="007C5350">
            <w:pPr>
              <w:pStyle w:val="Tableline"/>
              <w:framePr w:hSpace="0" w:wrap="auto" w:vAnchor="margin" w:hAnchor="text" w:yAlign="inline"/>
              <w:numPr>
                <w:ilvl w:val="0"/>
                <w:numId w:val="11"/>
              </w:numPr>
              <w:tabs>
                <w:tab w:val="clear" w:pos="1860"/>
              </w:tabs>
              <w:ind w:left="162" w:hanging="162"/>
              <w:rPr>
                <w:sz w:val="18"/>
                <w:szCs w:val="18"/>
              </w:rPr>
            </w:pPr>
            <w:r w:rsidRPr="00887320">
              <w:rPr>
                <w:sz w:val="18"/>
                <w:szCs w:val="18"/>
              </w:rPr>
              <w:t>Notes related to ESC requirements.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C5350" w:rsidRPr="00F462EB" w:rsidRDefault="007C5350" w:rsidP="007C5350">
            <w:pPr>
              <w:tabs>
                <w:tab w:val="left" w:pos="1620"/>
              </w:tabs>
              <w:ind w:left="190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84ABA" w:rsidRPr="007C5350" w:rsidRDefault="00554D15" w:rsidP="00684ABA">
            <w:pPr>
              <w:tabs>
                <w:tab w:val="left" w:pos="1620"/>
              </w:tabs>
              <w:spacing w:before="78" w:after="0" w:line="240" w:lineRule="auto"/>
              <w:ind w:right="-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821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C5350" w:rsidRPr="00684ABA" w:rsidRDefault="00554D15" w:rsidP="00684ABA">
            <w:pPr>
              <w:tabs>
                <w:tab w:val="left" w:pos="1620"/>
              </w:tabs>
              <w:spacing w:after="0" w:line="240" w:lineRule="auto"/>
              <w:ind w:right="-1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1819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84A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4ABA" w:rsidRPr="007C53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68746262"/>
            <w:placeholder>
              <w:docPart w:val="CEFE8443E35B42EB9C11E821EAC2CE54"/>
            </w:placeholder>
            <w:showingPlcHdr/>
            <w:text/>
          </w:sdtPr>
          <w:sdtEndPr/>
          <w:sdtContent>
            <w:tc>
              <w:tcPr>
                <w:tcW w:w="2304" w:type="dxa"/>
                <w:shd w:val="clear" w:color="auto" w:fill="D9D9D9" w:themeFill="background1" w:themeFillShade="D9"/>
              </w:tcPr>
              <w:p w:rsidR="007C5350" w:rsidRPr="00F462EB" w:rsidRDefault="007D4FE1" w:rsidP="007D4FE1">
                <w:pPr>
                  <w:tabs>
                    <w:tab w:val="left" w:pos="1620"/>
                  </w:tabs>
                  <w:ind w:left="70"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2E05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4F0AD3" w:rsidRPr="00684ABA" w:rsidRDefault="004F0AD3">
      <w:pPr>
        <w:rPr>
          <w:rFonts w:ascii="Arial" w:hAnsi="Arial" w:cs="Arial"/>
        </w:rPr>
      </w:pPr>
    </w:p>
    <w:sectPr w:rsidR="004F0AD3" w:rsidRPr="00684ABA" w:rsidSect="007C5350">
      <w:headerReference w:type="even" r:id="rId10"/>
      <w:headerReference w:type="default" r:id="rId11"/>
      <w:head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D15" w:rsidRDefault="00554D15" w:rsidP="007C5350">
      <w:pPr>
        <w:spacing w:after="0" w:line="240" w:lineRule="auto"/>
      </w:pPr>
      <w:r>
        <w:separator/>
      </w:r>
    </w:p>
  </w:endnote>
  <w:endnote w:type="continuationSeparator" w:id="0">
    <w:p w:rsidR="00554D15" w:rsidRDefault="00554D15" w:rsidP="007C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FE1" w:rsidRDefault="007D4FE1" w:rsidP="003A051C">
    <w:pPr>
      <w:pStyle w:val="Footer"/>
      <w:pBdr>
        <w:top w:val="single" w:sz="4" w:space="1" w:color="auto"/>
      </w:pBdr>
      <w:tabs>
        <w:tab w:val="clear" w:pos="4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3140"/>
      </w:tabs>
    </w:pPr>
    <w:r>
      <w:t>Erosion and Sediment Control Guide for Urban Construction</w:t>
    </w:r>
    <w:r>
      <w:tab/>
    </w:r>
    <w:r>
      <w:tab/>
    </w:r>
    <w:r>
      <w:tab/>
    </w:r>
    <w:r>
      <w:tab/>
      <w:t xml:space="preserve">          Toronto and Region Conservation Authority (2019)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D15" w:rsidRDefault="00554D15" w:rsidP="007C5350">
      <w:pPr>
        <w:spacing w:after="0" w:line="240" w:lineRule="auto"/>
      </w:pPr>
      <w:r>
        <w:separator/>
      </w:r>
    </w:p>
  </w:footnote>
  <w:footnote w:type="continuationSeparator" w:id="0">
    <w:p w:rsidR="00554D15" w:rsidRDefault="00554D15" w:rsidP="007C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FE1" w:rsidRDefault="007D4FE1" w:rsidP="007D4FE1">
    <w:pPr>
      <w:pStyle w:val="Header"/>
      <w:tabs>
        <w:tab w:val="clear" w:pos="4680"/>
        <w:tab w:val="clear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350" w:rsidRDefault="007C53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350" w:rsidRPr="007C5350" w:rsidRDefault="007C5350" w:rsidP="007C535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350" w:rsidRDefault="007C5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019A"/>
    <w:multiLevelType w:val="hybridMultilevel"/>
    <w:tmpl w:val="002E3A02"/>
    <w:lvl w:ilvl="0" w:tplc="80F6F4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4A8B"/>
    <w:multiLevelType w:val="hybridMultilevel"/>
    <w:tmpl w:val="DEA87E90"/>
    <w:lvl w:ilvl="0" w:tplc="FDFA0E54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sz w:val="18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242E1"/>
    <w:multiLevelType w:val="hybridMultilevel"/>
    <w:tmpl w:val="F78AEE24"/>
    <w:lvl w:ilvl="0" w:tplc="FDFA0E54">
      <w:start w:val="1"/>
      <w:numFmt w:val="bullet"/>
      <w:lvlText w:val="•"/>
      <w:lvlJc w:val="left"/>
      <w:pPr>
        <w:ind w:left="1080" w:hanging="360"/>
      </w:pPr>
      <w:rPr>
        <w:rFonts w:ascii="Arial" w:hAnsi="Arial" w:cs="Times New Roman" w:hint="default"/>
        <w:sz w:val="18"/>
        <w:szCs w:val="3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1F6CB8"/>
    <w:multiLevelType w:val="hybridMultilevel"/>
    <w:tmpl w:val="403E1306"/>
    <w:lvl w:ilvl="0" w:tplc="FDFA0E54">
      <w:start w:val="1"/>
      <w:numFmt w:val="bullet"/>
      <w:lvlText w:val="•"/>
      <w:lvlJc w:val="left"/>
      <w:pPr>
        <w:ind w:left="1080" w:hanging="360"/>
      </w:pPr>
      <w:rPr>
        <w:rFonts w:ascii="Arial" w:hAnsi="Arial" w:cs="Times New Roman" w:hint="default"/>
        <w:sz w:val="1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60267"/>
    <w:multiLevelType w:val="hybridMultilevel"/>
    <w:tmpl w:val="C288945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  <w:sz w:val="1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07812"/>
    <w:multiLevelType w:val="hybridMultilevel"/>
    <w:tmpl w:val="A112BF28"/>
    <w:lvl w:ilvl="0" w:tplc="0C6C06DC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82942"/>
    <w:multiLevelType w:val="hybridMultilevel"/>
    <w:tmpl w:val="1CA443C6"/>
    <w:lvl w:ilvl="0" w:tplc="FDFA0E54">
      <w:start w:val="1"/>
      <w:numFmt w:val="bullet"/>
      <w:lvlText w:val="•"/>
      <w:lvlJc w:val="left"/>
      <w:pPr>
        <w:ind w:left="1080" w:hanging="360"/>
      </w:pPr>
      <w:rPr>
        <w:rFonts w:ascii="Arial" w:hAnsi="Arial" w:cs="Times New Roman" w:hint="default"/>
        <w:sz w:val="1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70D34"/>
    <w:multiLevelType w:val="hybridMultilevel"/>
    <w:tmpl w:val="81C4DA24"/>
    <w:lvl w:ilvl="0" w:tplc="FDFA0E54">
      <w:start w:val="1"/>
      <w:numFmt w:val="bullet"/>
      <w:lvlText w:val="•"/>
      <w:lvlJc w:val="left"/>
      <w:pPr>
        <w:ind w:left="1068" w:hanging="360"/>
      </w:pPr>
      <w:rPr>
        <w:rFonts w:ascii="Arial" w:hAnsi="Arial" w:cs="Times New Roman" w:hint="default"/>
        <w:sz w:val="18"/>
        <w:szCs w:val="30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8" w15:restartNumberingAfterBreak="0">
    <w:nsid w:val="369661AC"/>
    <w:multiLevelType w:val="hybridMultilevel"/>
    <w:tmpl w:val="1AD851B2"/>
    <w:lvl w:ilvl="0" w:tplc="8348F34A">
      <w:start w:val="1"/>
      <w:numFmt w:val="lowerRoman"/>
      <w:lvlText w:val="%1."/>
      <w:lvlJc w:val="left"/>
      <w:pPr>
        <w:ind w:left="7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40AB2469"/>
    <w:multiLevelType w:val="hybridMultilevel"/>
    <w:tmpl w:val="26888A22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2727C"/>
    <w:multiLevelType w:val="hybridMultilevel"/>
    <w:tmpl w:val="9D16E1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D6479"/>
    <w:multiLevelType w:val="hybridMultilevel"/>
    <w:tmpl w:val="63D8BA34"/>
    <w:lvl w:ilvl="0" w:tplc="FDFA0E54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sz w:val="1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254B2"/>
    <w:multiLevelType w:val="hybridMultilevel"/>
    <w:tmpl w:val="68AE65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127EE"/>
    <w:multiLevelType w:val="hybridMultilevel"/>
    <w:tmpl w:val="3CAE4D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D19A4"/>
    <w:multiLevelType w:val="hybridMultilevel"/>
    <w:tmpl w:val="AAC02C7A"/>
    <w:lvl w:ilvl="0" w:tplc="FDFA0E54">
      <w:start w:val="1"/>
      <w:numFmt w:val="bullet"/>
      <w:lvlText w:val="•"/>
      <w:lvlJc w:val="left"/>
      <w:pPr>
        <w:ind w:left="1080" w:hanging="360"/>
      </w:pPr>
      <w:rPr>
        <w:rFonts w:ascii="Arial" w:hAnsi="Arial" w:cs="Times New Roman" w:hint="default"/>
        <w:sz w:val="18"/>
        <w:szCs w:val="30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F51248"/>
    <w:multiLevelType w:val="hybridMultilevel"/>
    <w:tmpl w:val="199863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A6A8F"/>
    <w:multiLevelType w:val="hybridMultilevel"/>
    <w:tmpl w:val="746018E0"/>
    <w:lvl w:ilvl="0" w:tplc="FDFA0E54">
      <w:start w:val="1"/>
      <w:numFmt w:val="bullet"/>
      <w:lvlText w:val="•"/>
      <w:lvlJc w:val="left"/>
      <w:pPr>
        <w:ind w:left="1440" w:hanging="360"/>
      </w:pPr>
      <w:rPr>
        <w:rFonts w:ascii="Arial" w:hAnsi="Arial" w:cs="Times New Roman" w:hint="default"/>
        <w:sz w:val="18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6E50DD"/>
    <w:multiLevelType w:val="hybridMultilevel"/>
    <w:tmpl w:val="CB566202"/>
    <w:lvl w:ilvl="0" w:tplc="756ABFB2">
      <w:numFmt w:val="bullet"/>
      <w:lvlText w:val="•"/>
      <w:lvlJc w:val="left"/>
      <w:pPr>
        <w:ind w:left="1080" w:hanging="360"/>
      </w:pPr>
      <w:rPr>
        <w:rFonts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063A99"/>
    <w:multiLevelType w:val="hybridMultilevel"/>
    <w:tmpl w:val="6DE671B2"/>
    <w:lvl w:ilvl="0" w:tplc="FDFA0E54">
      <w:start w:val="1"/>
      <w:numFmt w:val="bullet"/>
      <w:lvlText w:val="•"/>
      <w:lvlJc w:val="left"/>
      <w:pPr>
        <w:ind w:left="1080" w:hanging="360"/>
      </w:pPr>
      <w:rPr>
        <w:rFonts w:ascii="Arial" w:hAnsi="Arial" w:cs="Times New Roman" w:hint="default"/>
        <w:sz w:val="18"/>
        <w:szCs w:val="30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055A9F"/>
    <w:multiLevelType w:val="multilevel"/>
    <w:tmpl w:val="AB14CDB2"/>
    <w:lvl w:ilvl="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0F00439"/>
    <w:multiLevelType w:val="hybridMultilevel"/>
    <w:tmpl w:val="9B848034"/>
    <w:lvl w:ilvl="0" w:tplc="756ABFB2">
      <w:numFmt w:val="bullet"/>
      <w:lvlText w:val="•"/>
      <w:lvlJc w:val="left"/>
      <w:pPr>
        <w:tabs>
          <w:tab w:val="num" w:pos="1860"/>
        </w:tabs>
        <w:ind w:left="1860" w:hanging="420"/>
      </w:pPr>
      <w:rPr>
        <w:rFonts w:hint="default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B1031B"/>
    <w:multiLevelType w:val="hybridMultilevel"/>
    <w:tmpl w:val="68AE65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1"/>
  </w:num>
  <w:num w:numId="4">
    <w:abstractNumId w:val="12"/>
  </w:num>
  <w:num w:numId="5">
    <w:abstractNumId w:val="9"/>
  </w:num>
  <w:num w:numId="6">
    <w:abstractNumId w:val="10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20"/>
  </w:num>
  <w:num w:numId="12">
    <w:abstractNumId w:val="19"/>
  </w:num>
  <w:num w:numId="13">
    <w:abstractNumId w:val="3"/>
  </w:num>
  <w:num w:numId="14">
    <w:abstractNumId w:val="4"/>
  </w:num>
  <w:num w:numId="15">
    <w:abstractNumId w:val="16"/>
  </w:num>
  <w:num w:numId="16">
    <w:abstractNumId w:val="7"/>
  </w:num>
  <w:num w:numId="17">
    <w:abstractNumId w:val="13"/>
  </w:num>
  <w:num w:numId="18">
    <w:abstractNumId w:val="11"/>
  </w:num>
  <w:num w:numId="19">
    <w:abstractNumId w:val="18"/>
  </w:num>
  <w:num w:numId="20">
    <w:abstractNumId w:val="14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mq5cFo1glAAYOVsbsMY1y41O8gDSh4Sdi6SZyW4LXevhT/ojyHO5Y79zPkbRE/p2nVZcOGZ6NXV9E/M1DbMqQA==" w:salt="kZzVNzNTKKtBlG7a8BBvJ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50"/>
    <w:rsid w:val="000346D7"/>
    <w:rsid w:val="003A051C"/>
    <w:rsid w:val="004F0AD3"/>
    <w:rsid w:val="00554D15"/>
    <w:rsid w:val="00684ABA"/>
    <w:rsid w:val="007C5350"/>
    <w:rsid w:val="007D4FE1"/>
    <w:rsid w:val="009F1DC0"/>
    <w:rsid w:val="00CD40CF"/>
    <w:rsid w:val="00FE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071361-F598-48DE-91FE-92C188F4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3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C5350"/>
    <w:pPr>
      <w:ind w:left="720"/>
      <w:contextualSpacing/>
    </w:pPr>
  </w:style>
  <w:style w:type="table" w:styleId="TableGrid">
    <w:name w:val="Table Grid"/>
    <w:basedOn w:val="TableNormal"/>
    <w:uiPriority w:val="59"/>
    <w:rsid w:val="007C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5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paragraph" w:styleId="Header">
    <w:name w:val="header"/>
    <w:basedOn w:val="Normal"/>
    <w:link w:val="HeaderChar"/>
    <w:unhideWhenUsed/>
    <w:rsid w:val="007C5350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Microsoft Uighur" w:eastAsia="Times New Roman" w:hAnsi="Microsoft Uighur" w:cs="Times New Roman"/>
      <w:sz w:val="24"/>
      <w:szCs w:val="24"/>
      <w:lang w:eastAsia="en-CA"/>
    </w:rPr>
  </w:style>
  <w:style w:type="character" w:customStyle="1" w:styleId="HeaderChar">
    <w:name w:val="Header Char"/>
    <w:basedOn w:val="DefaultParagraphFont"/>
    <w:link w:val="Header"/>
    <w:rsid w:val="007C5350"/>
    <w:rPr>
      <w:rFonts w:ascii="Microsoft Uighur" w:eastAsia="Times New Roman" w:hAnsi="Microsoft Uighur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nhideWhenUsed/>
    <w:rsid w:val="007C5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C5350"/>
  </w:style>
  <w:style w:type="character" w:customStyle="1" w:styleId="ListParagraphChar">
    <w:name w:val="List Paragraph Char"/>
    <w:link w:val="ListParagraph"/>
    <w:uiPriority w:val="34"/>
    <w:locked/>
    <w:rsid w:val="007C5350"/>
  </w:style>
  <w:style w:type="paragraph" w:customStyle="1" w:styleId="Tableline">
    <w:name w:val="Table line"/>
    <w:basedOn w:val="Normal"/>
    <w:rsid w:val="007C5350"/>
    <w:pPr>
      <w:keepLines/>
      <w:framePr w:hSpace="180" w:wrap="around" w:vAnchor="page" w:hAnchor="margin" w:y="1981"/>
      <w:widowControl w:val="0"/>
      <w:spacing w:after="0" w:line="240" w:lineRule="auto"/>
      <w:ind w:left="360"/>
    </w:pPr>
    <w:rPr>
      <w:rFonts w:ascii="Arial" w:eastAsia="Times New Roman" w:hAnsi="Arial" w:cs="Arial"/>
    </w:rPr>
  </w:style>
  <w:style w:type="paragraph" w:customStyle="1" w:styleId="TableBullet">
    <w:name w:val="Table Bullet"/>
    <w:basedOn w:val="Normal"/>
    <w:rsid w:val="007C5350"/>
    <w:pPr>
      <w:keepLines/>
      <w:widowControl w:val="0"/>
      <w:numPr>
        <w:numId w:val="12"/>
      </w:numPr>
      <w:tabs>
        <w:tab w:val="num" w:pos="612"/>
      </w:tabs>
      <w:spacing w:after="0" w:line="240" w:lineRule="auto"/>
      <w:ind w:left="612" w:hanging="180"/>
    </w:pPr>
    <w:rPr>
      <w:rFonts w:ascii="Arial" w:eastAsia="Times New Roman" w:hAnsi="Arial" w:cs="Arial"/>
    </w:rPr>
  </w:style>
  <w:style w:type="character" w:styleId="PlaceholderText">
    <w:name w:val="Placeholder Text"/>
    <w:basedOn w:val="DefaultParagraphFont"/>
    <w:uiPriority w:val="99"/>
    <w:semiHidden/>
    <w:rsid w:val="00684A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1254A-7D7B-474B-835B-A8C5D459D737}"/>
      </w:docPartPr>
      <w:docPartBody>
        <w:p w:rsidR="00387A43" w:rsidRDefault="004B6486"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FFFCE63C1F4D65B258F0E60EED1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53C7B-3A6F-474F-A9B8-983F951D3B7F}"/>
      </w:docPartPr>
      <w:docPartBody>
        <w:p w:rsidR="00387A43" w:rsidRDefault="004B6486" w:rsidP="004B6486">
          <w:pPr>
            <w:pStyle w:val="A4FFFCE63C1F4D65B258F0E60EED1FD0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8AAD8FBC43440E95325A01EBC10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65B14-3AFB-4CC2-B8A3-D702A45C6F65}"/>
      </w:docPartPr>
      <w:docPartBody>
        <w:p w:rsidR="00387A43" w:rsidRDefault="004B6486" w:rsidP="004B6486">
          <w:pPr>
            <w:pStyle w:val="4D8AAD8FBC43440E95325A01EBC10FD8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47845F9AE4F3480433BD88FB2B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F15FD-36B7-48F0-85B9-7359823C14AE}"/>
      </w:docPartPr>
      <w:docPartBody>
        <w:p w:rsidR="00387A43" w:rsidRDefault="004B6486" w:rsidP="004B6486">
          <w:pPr>
            <w:pStyle w:val="52647845F9AE4F3480433BD88FB2BB18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AFB92520D44ECB94914EAF203BE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A4CE-079F-490E-B823-7B2DAFBC8315}"/>
      </w:docPartPr>
      <w:docPartBody>
        <w:p w:rsidR="00387A43" w:rsidRDefault="004B6486" w:rsidP="004B6486">
          <w:pPr>
            <w:pStyle w:val="97AFB92520D44ECB94914EAF203BE5B1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C22F11D41D45948E2D1DB9ED875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6A40D-F871-490A-8013-9F98218B122A}"/>
      </w:docPartPr>
      <w:docPartBody>
        <w:p w:rsidR="00387A43" w:rsidRDefault="004B6486" w:rsidP="004B6486">
          <w:pPr>
            <w:pStyle w:val="6AC22F11D41D45948E2D1DB9ED87591E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51BD34EC904A40A7517032C36EB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46807-C6F9-4C80-9E83-F47F63995528}"/>
      </w:docPartPr>
      <w:docPartBody>
        <w:p w:rsidR="00387A43" w:rsidRDefault="004B6486" w:rsidP="004B6486">
          <w:pPr>
            <w:pStyle w:val="9B51BD34EC904A40A7517032C36EB634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BC46C1C19344E58DC42899BA50B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35825-1168-4DEA-91C8-023AF1BB0023}"/>
      </w:docPartPr>
      <w:docPartBody>
        <w:p w:rsidR="00387A43" w:rsidRDefault="004B6486" w:rsidP="004B6486">
          <w:pPr>
            <w:pStyle w:val="A6BC46C1C19344E58DC42899BA50BB35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18DD352B99458C98F5D0E53D0A2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4CDF2-F9B2-42F8-8C1A-48014BB61CF7}"/>
      </w:docPartPr>
      <w:docPartBody>
        <w:p w:rsidR="00387A43" w:rsidRDefault="004B6486" w:rsidP="004B6486">
          <w:pPr>
            <w:pStyle w:val="5918DD352B99458C98F5D0E53D0A2170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436948FE8C46A0BCF4DFA6E6BC7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01819-3636-4E64-A749-475A3FD01B9F}"/>
      </w:docPartPr>
      <w:docPartBody>
        <w:p w:rsidR="00387A43" w:rsidRDefault="004B6486" w:rsidP="004B6486">
          <w:pPr>
            <w:pStyle w:val="CA436948FE8C46A0BCF4DFA6E6BC7C38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B12BB1D7F4269A79131F6E25C7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E9277-80BE-4744-A4E2-3366185574FF}"/>
      </w:docPartPr>
      <w:docPartBody>
        <w:p w:rsidR="00387A43" w:rsidRDefault="004B6486" w:rsidP="004B6486">
          <w:pPr>
            <w:pStyle w:val="78FB12BB1D7F4269A79131F6E25C789B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2ECC79E67746E0BE3802DCD1611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FA7-9B4C-4059-95AB-73DADFE4C53F}"/>
      </w:docPartPr>
      <w:docPartBody>
        <w:p w:rsidR="00387A43" w:rsidRDefault="004B6486" w:rsidP="004B6486">
          <w:pPr>
            <w:pStyle w:val="CC2ECC79E67746E0BE3802DCD16112B8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AA7901EAF4F13BA9B17A2A586C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9ABA8-6313-48E2-BA32-E780ABEC9FD3}"/>
      </w:docPartPr>
      <w:docPartBody>
        <w:p w:rsidR="00387A43" w:rsidRDefault="004B6486" w:rsidP="004B6486">
          <w:pPr>
            <w:pStyle w:val="A23AA7901EAF4F13BA9B17A2A586C057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D20450B8DB4AE0AF026506C6B41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1434B-3C4E-413D-B312-ACD0D6D4AF40}"/>
      </w:docPartPr>
      <w:docPartBody>
        <w:p w:rsidR="00387A43" w:rsidRDefault="004B6486" w:rsidP="004B6486">
          <w:pPr>
            <w:pStyle w:val="73D20450B8DB4AE0AF026506C6B4166E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3DCF6ECEE4B3CB628B90126008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9F878-56E6-43BC-BE34-637BE7E5698D}"/>
      </w:docPartPr>
      <w:docPartBody>
        <w:p w:rsidR="00387A43" w:rsidRDefault="004B6486" w:rsidP="004B6486">
          <w:pPr>
            <w:pStyle w:val="5003DCF6ECEE4B3CB628B90126008AB2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DDE786D6D747FAADF3F7465800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0B048-422E-430E-A931-8DED26EEFFAD}"/>
      </w:docPartPr>
      <w:docPartBody>
        <w:p w:rsidR="00387A43" w:rsidRDefault="004B6486" w:rsidP="004B6486">
          <w:pPr>
            <w:pStyle w:val="BDDDE786D6D747FAADF3F74658009A34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3C12D2F259470DBE0F71BB155BB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7031F-573C-4FB4-B4DC-B98F93519A57}"/>
      </w:docPartPr>
      <w:docPartBody>
        <w:p w:rsidR="00387A43" w:rsidRDefault="004B6486" w:rsidP="004B6486">
          <w:pPr>
            <w:pStyle w:val="3C3C12D2F259470DBE0F71BB155BB5F9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9CDA915AB94D55B82E5D6949B58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4075F-C577-4E28-88AF-80AB26FFD3DA}"/>
      </w:docPartPr>
      <w:docPartBody>
        <w:p w:rsidR="00387A43" w:rsidRDefault="004B6486" w:rsidP="004B6486">
          <w:pPr>
            <w:pStyle w:val="AE9CDA915AB94D55B82E5D6949B58D4A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251386B9C444F8FF748451C465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892FC-504F-4DBF-B471-C7BA124A688D}"/>
      </w:docPartPr>
      <w:docPartBody>
        <w:p w:rsidR="00387A43" w:rsidRDefault="004B6486" w:rsidP="004B6486">
          <w:pPr>
            <w:pStyle w:val="F0E251386B9C444F8FF748451C465151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17852BA9F04A6CB64B50F5DFD5E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B6BBB-1F96-4A87-8397-B1D863540200}"/>
      </w:docPartPr>
      <w:docPartBody>
        <w:p w:rsidR="00387A43" w:rsidRDefault="004B6486" w:rsidP="004B6486">
          <w:pPr>
            <w:pStyle w:val="B517852BA9F04A6CB64B50F5DFD5E49F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70C7BAF2854AD4BC866FB16D840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9A25C-B1AC-41E4-9B8F-5BBC3B8708A1}"/>
      </w:docPartPr>
      <w:docPartBody>
        <w:p w:rsidR="00387A43" w:rsidRDefault="004B6486" w:rsidP="004B6486">
          <w:pPr>
            <w:pStyle w:val="F570C7BAF2854AD4BC866FB16D84011C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EED7552BB945E1992F353ABB8BB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51214-082E-44A4-8BB5-13A976ABF42F}"/>
      </w:docPartPr>
      <w:docPartBody>
        <w:p w:rsidR="00387A43" w:rsidRDefault="004B6486" w:rsidP="004B6486">
          <w:pPr>
            <w:pStyle w:val="93EED7552BB945E1992F353ABB8BB6B7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9CFD2FF1BA425795DA6218E23F4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4B06B-AF86-441F-8A11-E32F1E38F03F}"/>
      </w:docPartPr>
      <w:docPartBody>
        <w:p w:rsidR="00387A43" w:rsidRDefault="004B6486" w:rsidP="004B6486">
          <w:pPr>
            <w:pStyle w:val="0B9CFD2FF1BA425795DA6218E23F4714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51D65C59345C88923E60C38E8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5C2A6-1704-409A-9194-1D07A50E8A45}"/>
      </w:docPartPr>
      <w:docPartBody>
        <w:p w:rsidR="00387A43" w:rsidRDefault="004B6486" w:rsidP="004B6486">
          <w:pPr>
            <w:pStyle w:val="06851D65C59345C88923E60C38E88295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CEEBB1011C44019C185BA4B0F99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9CFC3-44F7-4603-99FD-DC502DBB10B6}"/>
      </w:docPartPr>
      <w:docPartBody>
        <w:p w:rsidR="00387A43" w:rsidRDefault="004B6486" w:rsidP="004B6486">
          <w:pPr>
            <w:pStyle w:val="47CEEBB1011C44019C185BA4B0F99301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66ECB61E9E4EBAB401D1C31978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4F5D2-00BB-495F-BA54-8E4AF8EA6AA4}"/>
      </w:docPartPr>
      <w:docPartBody>
        <w:p w:rsidR="00387A43" w:rsidRDefault="004B6486" w:rsidP="004B6486">
          <w:pPr>
            <w:pStyle w:val="1B66ECB61E9E4EBAB401D1C31978391A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362C42A4B64499B8D4ACA401A88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A6599-3AD5-4D2A-A62B-6BD2E55C6172}"/>
      </w:docPartPr>
      <w:docPartBody>
        <w:p w:rsidR="00387A43" w:rsidRDefault="004B6486" w:rsidP="004B6486">
          <w:pPr>
            <w:pStyle w:val="6F362C42A4B64499B8D4ACA401A882DB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8CA262DDA4F54867FE91B62AD6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A60C7-2F56-4452-A739-21AE49E234AE}"/>
      </w:docPartPr>
      <w:docPartBody>
        <w:p w:rsidR="00387A43" w:rsidRDefault="004B6486" w:rsidP="004B6486">
          <w:pPr>
            <w:pStyle w:val="F588CA262DDA4F54867FE91B62AD6BAE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CCB9F5B59E41A6BA823E36B41E5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1E40A-781A-45D8-B760-BD5D101D6018}"/>
      </w:docPartPr>
      <w:docPartBody>
        <w:p w:rsidR="00387A43" w:rsidRDefault="004B6486" w:rsidP="004B6486">
          <w:pPr>
            <w:pStyle w:val="D0CCB9F5B59E41A6BA823E36B41E5059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FE8443E35B42EB9C11E821EAC2C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74EDE-D38D-4F11-BAAB-C0D6129F4F83}"/>
      </w:docPartPr>
      <w:docPartBody>
        <w:p w:rsidR="00387A43" w:rsidRDefault="004B6486" w:rsidP="004B6486">
          <w:pPr>
            <w:pStyle w:val="CEFE8443E35B42EB9C11E821EAC2CE54"/>
          </w:pPr>
          <w:r w:rsidRPr="002E053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86"/>
    <w:rsid w:val="00387A43"/>
    <w:rsid w:val="004B6486"/>
    <w:rsid w:val="00BB6D46"/>
    <w:rsid w:val="00C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6486"/>
    <w:rPr>
      <w:color w:val="808080"/>
    </w:rPr>
  </w:style>
  <w:style w:type="paragraph" w:customStyle="1" w:styleId="2EA4353ADFB84699B9E315C0C9895517">
    <w:name w:val="2EA4353ADFB84699B9E315C0C9895517"/>
    <w:rsid w:val="004B6486"/>
  </w:style>
  <w:style w:type="paragraph" w:customStyle="1" w:styleId="A4FFFCE63C1F4D65B258F0E60EED1FD0">
    <w:name w:val="A4FFFCE63C1F4D65B258F0E60EED1FD0"/>
    <w:rsid w:val="004B6486"/>
  </w:style>
  <w:style w:type="paragraph" w:customStyle="1" w:styleId="4D8AAD8FBC43440E95325A01EBC10FD8">
    <w:name w:val="4D8AAD8FBC43440E95325A01EBC10FD8"/>
    <w:rsid w:val="004B6486"/>
  </w:style>
  <w:style w:type="paragraph" w:customStyle="1" w:styleId="52647845F9AE4F3480433BD88FB2BB18">
    <w:name w:val="52647845F9AE4F3480433BD88FB2BB18"/>
    <w:rsid w:val="004B6486"/>
  </w:style>
  <w:style w:type="paragraph" w:customStyle="1" w:styleId="97AFB92520D44ECB94914EAF203BE5B1">
    <w:name w:val="97AFB92520D44ECB94914EAF203BE5B1"/>
    <w:rsid w:val="004B6486"/>
  </w:style>
  <w:style w:type="paragraph" w:customStyle="1" w:styleId="6AC22F11D41D45948E2D1DB9ED87591E">
    <w:name w:val="6AC22F11D41D45948E2D1DB9ED87591E"/>
    <w:rsid w:val="004B6486"/>
  </w:style>
  <w:style w:type="paragraph" w:customStyle="1" w:styleId="9B51BD34EC904A40A7517032C36EB634">
    <w:name w:val="9B51BD34EC904A40A7517032C36EB634"/>
    <w:rsid w:val="004B6486"/>
  </w:style>
  <w:style w:type="paragraph" w:customStyle="1" w:styleId="A6BC46C1C19344E58DC42899BA50BB35">
    <w:name w:val="A6BC46C1C19344E58DC42899BA50BB35"/>
    <w:rsid w:val="004B6486"/>
  </w:style>
  <w:style w:type="paragraph" w:customStyle="1" w:styleId="5918DD352B99458C98F5D0E53D0A2170">
    <w:name w:val="5918DD352B99458C98F5D0E53D0A2170"/>
    <w:rsid w:val="004B6486"/>
  </w:style>
  <w:style w:type="paragraph" w:customStyle="1" w:styleId="CA436948FE8C46A0BCF4DFA6E6BC7C38">
    <w:name w:val="CA436948FE8C46A0BCF4DFA6E6BC7C38"/>
    <w:rsid w:val="004B6486"/>
  </w:style>
  <w:style w:type="paragraph" w:customStyle="1" w:styleId="78FB12BB1D7F4269A79131F6E25C789B">
    <w:name w:val="78FB12BB1D7F4269A79131F6E25C789B"/>
    <w:rsid w:val="004B6486"/>
  </w:style>
  <w:style w:type="paragraph" w:customStyle="1" w:styleId="CC2ECC79E67746E0BE3802DCD16112B8">
    <w:name w:val="CC2ECC79E67746E0BE3802DCD16112B8"/>
    <w:rsid w:val="004B6486"/>
  </w:style>
  <w:style w:type="paragraph" w:customStyle="1" w:styleId="A23AA7901EAF4F13BA9B17A2A586C057">
    <w:name w:val="A23AA7901EAF4F13BA9B17A2A586C057"/>
    <w:rsid w:val="004B6486"/>
  </w:style>
  <w:style w:type="paragraph" w:customStyle="1" w:styleId="73D20450B8DB4AE0AF026506C6B4166E">
    <w:name w:val="73D20450B8DB4AE0AF026506C6B4166E"/>
    <w:rsid w:val="004B6486"/>
  </w:style>
  <w:style w:type="paragraph" w:customStyle="1" w:styleId="5003DCF6ECEE4B3CB628B90126008AB2">
    <w:name w:val="5003DCF6ECEE4B3CB628B90126008AB2"/>
    <w:rsid w:val="004B6486"/>
  </w:style>
  <w:style w:type="paragraph" w:customStyle="1" w:styleId="BDDDE786D6D747FAADF3F74658009A34">
    <w:name w:val="BDDDE786D6D747FAADF3F74658009A34"/>
    <w:rsid w:val="004B6486"/>
  </w:style>
  <w:style w:type="paragraph" w:customStyle="1" w:styleId="3C3C12D2F259470DBE0F71BB155BB5F9">
    <w:name w:val="3C3C12D2F259470DBE0F71BB155BB5F9"/>
    <w:rsid w:val="004B6486"/>
  </w:style>
  <w:style w:type="paragraph" w:customStyle="1" w:styleId="AE9CDA915AB94D55B82E5D6949B58D4A">
    <w:name w:val="AE9CDA915AB94D55B82E5D6949B58D4A"/>
    <w:rsid w:val="004B6486"/>
  </w:style>
  <w:style w:type="paragraph" w:customStyle="1" w:styleId="F0E251386B9C444F8FF748451C465151">
    <w:name w:val="F0E251386B9C444F8FF748451C465151"/>
    <w:rsid w:val="004B6486"/>
  </w:style>
  <w:style w:type="paragraph" w:customStyle="1" w:styleId="B517852BA9F04A6CB64B50F5DFD5E49F">
    <w:name w:val="B517852BA9F04A6CB64B50F5DFD5E49F"/>
    <w:rsid w:val="004B6486"/>
  </w:style>
  <w:style w:type="paragraph" w:customStyle="1" w:styleId="F570C7BAF2854AD4BC866FB16D84011C">
    <w:name w:val="F570C7BAF2854AD4BC866FB16D84011C"/>
    <w:rsid w:val="004B6486"/>
  </w:style>
  <w:style w:type="paragraph" w:customStyle="1" w:styleId="93EED7552BB945E1992F353ABB8BB6B7">
    <w:name w:val="93EED7552BB945E1992F353ABB8BB6B7"/>
    <w:rsid w:val="004B6486"/>
  </w:style>
  <w:style w:type="paragraph" w:customStyle="1" w:styleId="0B9CFD2FF1BA425795DA6218E23F4714">
    <w:name w:val="0B9CFD2FF1BA425795DA6218E23F4714"/>
    <w:rsid w:val="004B6486"/>
  </w:style>
  <w:style w:type="paragraph" w:customStyle="1" w:styleId="06851D65C59345C88923E60C38E88295">
    <w:name w:val="06851D65C59345C88923E60C38E88295"/>
    <w:rsid w:val="004B6486"/>
  </w:style>
  <w:style w:type="paragraph" w:customStyle="1" w:styleId="47CEEBB1011C44019C185BA4B0F99301">
    <w:name w:val="47CEEBB1011C44019C185BA4B0F99301"/>
    <w:rsid w:val="004B6486"/>
  </w:style>
  <w:style w:type="paragraph" w:customStyle="1" w:styleId="1B66ECB61E9E4EBAB401D1C31978391A">
    <w:name w:val="1B66ECB61E9E4EBAB401D1C31978391A"/>
    <w:rsid w:val="004B6486"/>
  </w:style>
  <w:style w:type="paragraph" w:customStyle="1" w:styleId="6F362C42A4B64499B8D4ACA401A882DB">
    <w:name w:val="6F362C42A4B64499B8D4ACA401A882DB"/>
    <w:rsid w:val="004B6486"/>
  </w:style>
  <w:style w:type="paragraph" w:customStyle="1" w:styleId="F588CA262DDA4F54867FE91B62AD6BAE">
    <w:name w:val="F588CA262DDA4F54867FE91B62AD6BAE"/>
    <w:rsid w:val="004B6486"/>
  </w:style>
  <w:style w:type="paragraph" w:customStyle="1" w:styleId="D0CCB9F5B59E41A6BA823E36B41E5059">
    <w:name w:val="D0CCB9F5B59E41A6BA823E36B41E5059"/>
    <w:rsid w:val="004B6486"/>
  </w:style>
  <w:style w:type="paragraph" w:customStyle="1" w:styleId="CEFE8443E35B42EB9C11E821EAC2CE54">
    <w:name w:val="CEFE8443E35B42EB9C11E821EAC2CE54"/>
    <w:rsid w:val="004B64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22150-5976-4548-B769-E202D1BD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Rocha</dc:creator>
  <cp:keywords/>
  <dc:description/>
  <cp:lastModifiedBy>Lisa Rocha</cp:lastModifiedBy>
  <cp:revision>2</cp:revision>
  <dcterms:created xsi:type="dcterms:W3CDTF">2020-10-14T20:36:00Z</dcterms:created>
  <dcterms:modified xsi:type="dcterms:W3CDTF">2020-10-15T13:47:00Z</dcterms:modified>
</cp:coreProperties>
</file>